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jc w:val="left"/>
        <w:rPr>
          <w:sz w:val="32"/>
          <w:szCs w:val="40"/>
        </w:rPr>
      </w:pPr>
      <w:r>
        <w:rPr>
          <w:rFonts w:hint="eastAsia"/>
          <w:sz w:val="32"/>
          <w:szCs w:val="40"/>
        </w:rPr>
        <w:t>附件</w:t>
      </w:r>
      <w:r>
        <w:rPr>
          <w:sz w:val="32"/>
          <w:szCs w:val="40"/>
        </w:rPr>
        <w:t>1</w:t>
      </w:r>
      <w:r>
        <w:rPr>
          <w:rFonts w:hint="eastAsia"/>
          <w:sz w:val="32"/>
          <w:szCs w:val="40"/>
        </w:rPr>
        <w:t>：</w:t>
      </w:r>
    </w:p>
    <w:p>
      <w:pPr>
        <w:spacing w:line="560" w:lineRule="exact"/>
        <w:jc w:val="center"/>
        <w:rPr>
          <w:b/>
          <w:sz w:val="36"/>
          <w:szCs w:val="36"/>
        </w:rPr>
      </w:pPr>
      <w:r>
        <w:rPr>
          <w:rFonts w:hint="eastAsia"/>
          <w:b/>
          <w:sz w:val="36"/>
          <w:szCs w:val="36"/>
        </w:rPr>
        <w:t>西南大学蚕桑纺织与生物质科学学院党委</w:t>
      </w:r>
    </w:p>
    <w:p>
      <w:pPr>
        <w:spacing w:line="560" w:lineRule="exact"/>
        <w:jc w:val="center"/>
        <w:rPr>
          <w:rFonts w:ascii="宋体" w:hAnsi="宋体"/>
          <w:b/>
          <w:sz w:val="36"/>
          <w:szCs w:val="36"/>
        </w:rPr>
      </w:pPr>
      <w:r>
        <w:rPr>
          <w:rFonts w:hint="eastAsia" w:ascii="宋体" w:hAnsi="宋体"/>
          <w:b/>
          <w:sz w:val="36"/>
          <w:szCs w:val="36"/>
        </w:rPr>
        <w:t>实验室安全责任人安全责任书</w:t>
      </w:r>
    </w:p>
    <w:p>
      <w:pPr>
        <w:spacing w:line="560" w:lineRule="exact"/>
        <w:jc w:val="center"/>
        <w:rPr>
          <w:rFonts w:ascii="宋体" w:hAnsi="宋体"/>
          <w:b/>
          <w:sz w:val="36"/>
          <w:szCs w:val="36"/>
        </w:rPr>
      </w:pPr>
    </w:p>
    <w:p>
      <w:pPr>
        <w:spacing w:line="560" w:lineRule="exact"/>
        <w:ind w:firstLine="560" w:firstLineChars="200"/>
        <w:jc w:val="left"/>
        <w:rPr>
          <w:rFonts w:asciiTheme="minorEastAsia" w:hAnsiTheme="minorEastAsia"/>
          <w:sz w:val="28"/>
          <w:szCs w:val="28"/>
        </w:rPr>
      </w:pPr>
      <w:r>
        <w:rPr>
          <w:rFonts w:asciiTheme="minorEastAsia" w:hAnsiTheme="minorEastAsia"/>
          <w:sz w:val="28"/>
          <w:szCs w:val="28"/>
        </w:rPr>
        <w:t>为</w:t>
      </w:r>
      <w:r>
        <w:rPr>
          <w:rFonts w:hint="eastAsia" w:asciiTheme="minorEastAsia" w:hAnsiTheme="minorEastAsia"/>
          <w:sz w:val="28"/>
          <w:szCs w:val="28"/>
        </w:rPr>
        <w:t>进一步明确实验室安全责任人工作职责，保障实验室技术安全工作落实到位，</w:t>
      </w:r>
      <w:r>
        <w:rPr>
          <w:rFonts w:asciiTheme="minorEastAsia" w:hAnsiTheme="minorEastAsia"/>
          <w:sz w:val="28"/>
          <w:szCs w:val="28"/>
        </w:rPr>
        <w:t>有效</w:t>
      </w:r>
      <w:r>
        <w:rPr>
          <w:rFonts w:hint="eastAsia" w:asciiTheme="minorEastAsia" w:hAnsiTheme="minorEastAsia"/>
          <w:sz w:val="28"/>
          <w:szCs w:val="28"/>
        </w:rPr>
        <w:t>防范实验室技术</w:t>
      </w:r>
      <w:r>
        <w:rPr>
          <w:rFonts w:asciiTheme="minorEastAsia" w:hAnsiTheme="minorEastAsia"/>
          <w:sz w:val="28"/>
          <w:szCs w:val="28"/>
        </w:rPr>
        <w:t>安全事故发生</w:t>
      </w:r>
      <w:r>
        <w:rPr>
          <w:rFonts w:hint="eastAsia" w:asciiTheme="minorEastAsia" w:hAnsiTheme="minorEastAsia"/>
          <w:sz w:val="28"/>
          <w:szCs w:val="28"/>
        </w:rPr>
        <w:t>，依据《西南大学实验室技术安全管理办法》（西校[</w:t>
      </w:r>
      <w:r>
        <w:rPr>
          <w:rFonts w:asciiTheme="minorEastAsia" w:hAnsiTheme="minorEastAsia"/>
          <w:sz w:val="28"/>
          <w:szCs w:val="28"/>
        </w:rPr>
        <w:t>2021</w:t>
      </w:r>
      <w:r>
        <w:rPr>
          <w:rFonts w:hint="eastAsia" w:asciiTheme="minorEastAsia" w:hAnsiTheme="minorEastAsia"/>
          <w:sz w:val="28"/>
          <w:szCs w:val="28"/>
        </w:rPr>
        <w:t>]</w:t>
      </w:r>
      <w:r>
        <w:rPr>
          <w:rFonts w:asciiTheme="minorEastAsia" w:hAnsiTheme="minorEastAsia"/>
          <w:sz w:val="28"/>
          <w:szCs w:val="28"/>
        </w:rPr>
        <w:t>267</w:t>
      </w:r>
      <w:r>
        <w:rPr>
          <w:rFonts w:hint="eastAsia" w:asciiTheme="minorEastAsia" w:hAnsiTheme="minorEastAsia"/>
          <w:sz w:val="28"/>
          <w:szCs w:val="28"/>
        </w:rPr>
        <w:t>号</w:t>
      </w:r>
      <w:r>
        <w:rPr>
          <w:rFonts w:asciiTheme="minorEastAsia" w:hAnsiTheme="minorEastAsia"/>
          <w:sz w:val="28"/>
          <w:szCs w:val="28"/>
        </w:rPr>
        <w:t>）</w:t>
      </w:r>
      <w:r>
        <w:rPr>
          <w:rFonts w:hint="eastAsia" w:asciiTheme="minorEastAsia" w:hAnsiTheme="minorEastAsia"/>
          <w:sz w:val="28"/>
          <w:szCs w:val="28"/>
        </w:rPr>
        <w:t>、《西南大学实验室技术安全责任追究办法</w:t>
      </w:r>
      <w:r>
        <w:rPr>
          <w:rFonts w:asciiTheme="minorEastAsia" w:hAnsiTheme="minorEastAsia"/>
          <w:sz w:val="28"/>
          <w:szCs w:val="28"/>
        </w:rPr>
        <w:t>》</w:t>
      </w:r>
      <w:r>
        <w:rPr>
          <w:rFonts w:hint="eastAsia" w:asciiTheme="minorEastAsia" w:hAnsiTheme="minorEastAsia"/>
          <w:sz w:val="28"/>
          <w:szCs w:val="28"/>
        </w:rPr>
        <w:t>（西校[</w:t>
      </w:r>
      <w:r>
        <w:rPr>
          <w:rFonts w:asciiTheme="minorEastAsia" w:hAnsiTheme="minorEastAsia"/>
          <w:sz w:val="28"/>
          <w:szCs w:val="28"/>
        </w:rPr>
        <w:t>2019</w:t>
      </w:r>
      <w:r>
        <w:rPr>
          <w:rFonts w:hint="eastAsia" w:asciiTheme="minorEastAsia" w:hAnsiTheme="minorEastAsia"/>
          <w:sz w:val="28"/>
          <w:szCs w:val="28"/>
        </w:rPr>
        <w:t>]</w:t>
      </w:r>
      <w:r>
        <w:rPr>
          <w:rFonts w:asciiTheme="minorEastAsia" w:hAnsiTheme="minorEastAsia"/>
          <w:sz w:val="28"/>
          <w:szCs w:val="28"/>
        </w:rPr>
        <w:t>41</w:t>
      </w:r>
      <w:r>
        <w:rPr>
          <w:rFonts w:hint="eastAsia" w:asciiTheme="minorEastAsia" w:hAnsiTheme="minorEastAsia"/>
          <w:sz w:val="28"/>
          <w:szCs w:val="28"/>
        </w:rPr>
        <w:t>号</w:t>
      </w:r>
      <w:r>
        <w:rPr>
          <w:rFonts w:asciiTheme="minorEastAsia" w:hAnsiTheme="minorEastAsia"/>
          <w:sz w:val="28"/>
          <w:szCs w:val="28"/>
        </w:rPr>
        <w:t>）</w:t>
      </w:r>
      <w:r>
        <w:rPr>
          <w:rFonts w:hint="eastAsia" w:asciiTheme="minorEastAsia" w:hAnsiTheme="minorEastAsia"/>
          <w:sz w:val="28"/>
          <w:szCs w:val="28"/>
        </w:rPr>
        <w:t>、</w:t>
      </w:r>
      <w:r>
        <w:rPr>
          <w:rFonts w:asciiTheme="minorEastAsia" w:hAnsiTheme="minorEastAsia"/>
          <w:sz w:val="28"/>
          <w:szCs w:val="28"/>
        </w:rPr>
        <w:t>《</w:t>
      </w:r>
      <w:r>
        <w:rPr>
          <w:rFonts w:hint="eastAsia" w:asciiTheme="minorEastAsia" w:hAnsiTheme="minorEastAsia"/>
          <w:sz w:val="28"/>
          <w:szCs w:val="28"/>
        </w:rPr>
        <w:t>西南大学</w:t>
      </w:r>
      <w:r>
        <w:rPr>
          <w:rFonts w:asciiTheme="minorEastAsia" w:hAnsiTheme="minorEastAsia"/>
          <w:sz w:val="28"/>
          <w:szCs w:val="28"/>
        </w:rPr>
        <w:t>突发事件应急处置办法》</w:t>
      </w:r>
      <w:r>
        <w:rPr>
          <w:rFonts w:hint="eastAsia" w:asciiTheme="minorEastAsia" w:hAnsiTheme="minorEastAsia"/>
          <w:sz w:val="28"/>
          <w:szCs w:val="28"/>
        </w:rPr>
        <w:t>（西校[</w:t>
      </w:r>
      <w:r>
        <w:rPr>
          <w:rFonts w:asciiTheme="minorEastAsia" w:hAnsiTheme="minorEastAsia"/>
          <w:sz w:val="28"/>
          <w:szCs w:val="28"/>
        </w:rPr>
        <w:t>2021</w:t>
      </w:r>
      <w:r>
        <w:rPr>
          <w:rFonts w:hint="eastAsia" w:asciiTheme="minorEastAsia" w:hAnsiTheme="minorEastAsia"/>
          <w:sz w:val="28"/>
          <w:szCs w:val="28"/>
        </w:rPr>
        <w:t>]</w:t>
      </w:r>
      <w:r>
        <w:rPr>
          <w:rFonts w:asciiTheme="minorEastAsia" w:hAnsiTheme="minorEastAsia"/>
          <w:sz w:val="28"/>
          <w:szCs w:val="28"/>
        </w:rPr>
        <w:t>303</w:t>
      </w:r>
      <w:r>
        <w:rPr>
          <w:rFonts w:hint="eastAsia" w:asciiTheme="minorEastAsia" w:hAnsiTheme="minorEastAsia"/>
          <w:sz w:val="28"/>
          <w:szCs w:val="28"/>
        </w:rPr>
        <w:t>号</w:t>
      </w:r>
      <w:r>
        <w:rPr>
          <w:rFonts w:asciiTheme="minorEastAsia" w:hAnsiTheme="minorEastAsia"/>
          <w:sz w:val="28"/>
          <w:szCs w:val="28"/>
        </w:rPr>
        <w:t>）</w:t>
      </w:r>
      <w:r>
        <w:rPr>
          <w:rFonts w:hint="eastAsia" w:asciiTheme="minorEastAsia" w:hAnsiTheme="minorEastAsia"/>
          <w:sz w:val="28"/>
          <w:szCs w:val="28"/>
        </w:rPr>
        <w:t>文件精神，</w:t>
      </w:r>
      <w:r>
        <w:rPr>
          <w:rFonts w:asciiTheme="minorEastAsia" w:hAnsiTheme="minorEastAsia"/>
          <w:sz w:val="28"/>
          <w:szCs w:val="28"/>
        </w:rPr>
        <w:t>学院（</w:t>
      </w:r>
      <w:r>
        <w:rPr>
          <w:rFonts w:hint="eastAsia" w:asciiTheme="minorEastAsia" w:hAnsiTheme="minorEastAsia"/>
          <w:sz w:val="28"/>
          <w:szCs w:val="28"/>
        </w:rPr>
        <w:t>部</w:t>
      </w:r>
      <w:r>
        <w:rPr>
          <w:rFonts w:asciiTheme="minorEastAsia" w:hAnsiTheme="minorEastAsia"/>
          <w:sz w:val="28"/>
          <w:szCs w:val="28"/>
        </w:rPr>
        <w:t>、</w:t>
      </w:r>
      <w:r>
        <w:rPr>
          <w:rFonts w:hint="eastAsia" w:asciiTheme="minorEastAsia" w:hAnsiTheme="minorEastAsia"/>
          <w:sz w:val="28"/>
          <w:szCs w:val="28"/>
        </w:rPr>
        <w:t>研究</w:t>
      </w:r>
      <w:r>
        <w:rPr>
          <w:rFonts w:asciiTheme="minorEastAsia" w:hAnsiTheme="minorEastAsia"/>
          <w:sz w:val="28"/>
          <w:szCs w:val="28"/>
        </w:rPr>
        <w:t>所、</w:t>
      </w:r>
      <w:r>
        <w:rPr>
          <w:rFonts w:hint="eastAsia" w:asciiTheme="minorEastAsia" w:hAnsiTheme="minorEastAsia"/>
          <w:sz w:val="28"/>
          <w:szCs w:val="28"/>
        </w:rPr>
        <w:t>研究中</w:t>
      </w:r>
      <w:r>
        <w:rPr>
          <w:rFonts w:asciiTheme="minorEastAsia" w:hAnsiTheme="minorEastAsia"/>
          <w:sz w:val="28"/>
          <w:szCs w:val="28"/>
        </w:rPr>
        <w:t>心）</w:t>
      </w:r>
      <w:r>
        <w:rPr>
          <w:rFonts w:hint="eastAsia" w:asciiTheme="minorEastAsia" w:hAnsiTheme="minorEastAsia"/>
          <w:sz w:val="28"/>
          <w:szCs w:val="28"/>
        </w:rPr>
        <w:t>与</w:t>
      </w:r>
      <w:r>
        <w:rPr>
          <w:rFonts w:hint="eastAsia" w:asciiTheme="minorEastAsia" w:hAnsiTheme="minorEastAsia"/>
          <w:sz w:val="28"/>
          <w:szCs w:val="28"/>
          <w:u w:val="single"/>
        </w:rPr>
        <w:t xml:space="preserve">    教    室</w:t>
      </w:r>
      <w:r>
        <w:rPr>
          <w:rFonts w:hint="eastAsia" w:asciiTheme="minorEastAsia" w:hAnsiTheme="minorEastAsia"/>
          <w:sz w:val="28"/>
          <w:szCs w:val="28"/>
        </w:rPr>
        <w:t>实验室</w:t>
      </w:r>
      <w:r>
        <w:rPr>
          <w:rFonts w:asciiTheme="minorEastAsia" w:hAnsiTheme="minorEastAsia"/>
          <w:sz w:val="28"/>
          <w:szCs w:val="28"/>
        </w:rPr>
        <w:t>安全责任</w:t>
      </w:r>
      <w:r>
        <w:rPr>
          <w:rFonts w:hint="eastAsia" w:asciiTheme="minorEastAsia" w:hAnsiTheme="minorEastAsia"/>
          <w:sz w:val="28"/>
          <w:szCs w:val="28"/>
        </w:rPr>
        <w:t>人</w:t>
      </w:r>
      <w:r>
        <w:rPr>
          <w:rFonts w:hint="eastAsia" w:asciiTheme="minorEastAsia" w:hAnsiTheme="minorEastAsia"/>
          <w:sz w:val="28"/>
          <w:szCs w:val="28"/>
          <w:u w:val="single"/>
        </w:rPr>
        <w:t xml:space="preserve">        </w:t>
      </w:r>
      <w:r>
        <w:rPr>
          <w:rFonts w:hint="eastAsia" w:asciiTheme="minorEastAsia" w:hAnsiTheme="minorEastAsia"/>
          <w:sz w:val="28"/>
          <w:szCs w:val="28"/>
        </w:rPr>
        <w:t>签订本责任书。</w:t>
      </w:r>
    </w:p>
    <w:p>
      <w:pPr>
        <w:spacing w:line="560" w:lineRule="exact"/>
        <w:ind w:firstLine="562" w:firstLineChars="200"/>
        <w:jc w:val="left"/>
        <w:rPr>
          <w:rFonts w:asciiTheme="minorEastAsia" w:hAnsiTheme="minorEastAsia"/>
          <w:b/>
          <w:sz w:val="28"/>
          <w:szCs w:val="28"/>
        </w:rPr>
      </w:pPr>
      <w:r>
        <w:rPr>
          <w:rFonts w:hint="eastAsia" w:asciiTheme="minorEastAsia" w:hAnsiTheme="minorEastAsia"/>
          <w:b/>
          <w:sz w:val="28"/>
          <w:szCs w:val="28"/>
        </w:rPr>
        <w:t>第一条  实验室</w:t>
      </w:r>
      <w:r>
        <w:rPr>
          <w:rFonts w:asciiTheme="minorEastAsia" w:hAnsiTheme="minorEastAsia"/>
          <w:b/>
          <w:sz w:val="28"/>
          <w:szCs w:val="28"/>
        </w:rPr>
        <w:t>安全责任</w:t>
      </w:r>
      <w:r>
        <w:rPr>
          <w:rFonts w:hint="eastAsia" w:asciiTheme="minorEastAsia" w:hAnsiTheme="minorEastAsia"/>
          <w:b/>
          <w:sz w:val="28"/>
          <w:szCs w:val="28"/>
        </w:rPr>
        <w:t>人</w:t>
      </w:r>
      <w:r>
        <w:rPr>
          <w:rFonts w:asciiTheme="minorEastAsia" w:hAnsiTheme="minorEastAsia"/>
          <w:b/>
          <w:sz w:val="28"/>
          <w:szCs w:val="28"/>
        </w:rPr>
        <w:t>的责任</w:t>
      </w:r>
      <w:r>
        <w:rPr>
          <w:rFonts w:hint="eastAsia" w:asciiTheme="minorEastAsia" w:hAnsiTheme="minorEastAsia"/>
          <w:b/>
          <w:sz w:val="28"/>
          <w:szCs w:val="28"/>
        </w:rPr>
        <w:t>范围</w:t>
      </w:r>
      <w:r>
        <w:rPr>
          <w:rFonts w:asciiTheme="minorEastAsia" w:hAnsiTheme="minorEastAsia"/>
          <w:b/>
          <w:sz w:val="28"/>
          <w:szCs w:val="28"/>
        </w:rPr>
        <w:t>与目标</w:t>
      </w:r>
    </w:p>
    <w:p>
      <w:pPr>
        <w:spacing w:line="560" w:lineRule="exact"/>
        <w:ind w:firstLine="560" w:firstLineChars="200"/>
        <w:jc w:val="left"/>
        <w:rPr>
          <w:rFonts w:asciiTheme="minorEastAsia" w:hAnsiTheme="minorEastAsia"/>
          <w:sz w:val="28"/>
          <w:szCs w:val="28"/>
        </w:rPr>
      </w:pPr>
      <w:r>
        <w:rPr>
          <w:rFonts w:hint="eastAsia" w:asciiTheme="minorEastAsia" w:hAnsiTheme="minorEastAsia"/>
          <w:sz w:val="28"/>
          <w:szCs w:val="28"/>
        </w:rPr>
        <w:t>1.经</w:t>
      </w:r>
      <w:r>
        <w:rPr>
          <w:rFonts w:asciiTheme="minorEastAsia" w:hAnsiTheme="minorEastAsia"/>
          <w:sz w:val="28"/>
          <w:szCs w:val="28"/>
        </w:rPr>
        <w:t>综合评估，你</w:t>
      </w:r>
      <w:r>
        <w:rPr>
          <w:rFonts w:hint="eastAsia" w:asciiTheme="minorEastAsia" w:hAnsiTheme="minorEastAsia"/>
          <w:sz w:val="28"/>
          <w:szCs w:val="28"/>
        </w:rPr>
        <w:t>所负责</w:t>
      </w:r>
      <w:r>
        <w:rPr>
          <w:rFonts w:asciiTheme="minorEastAsia" w:hAnsiTheme="minorEastAsia"/>
          <w:sz w:val="28"/>
          <w:szCs w:val="28"/>
        </w:rPr>
        <w:t>的实验室</w:t>
      </w:r>
      <w:r>
        <w:rPr>
          <w:rFonts w:hint="eastAsia" w:asciiTheme="minorEastAsia" w:hAnsiTheme="minorEastAsia"/>
          <w:sz w:val="28"/>
          <w:szCs w:val="28"/>
        </w:rPr>
        <w:t>为</w:t>
      </w:r>
      <w:r>
        <w:rPr>
          <w:rFonts w:asciiTheme="minorEastAsia" w:hAnsiTheme="minorEastAsia"/>
          <w:sz w:val="28"/>
          <w:szCs w:val="28"/>
        </w:rPr>
        <w:t>实验室技术安全</w:t>
      </w:r>
      <w:r>
        <w:rPr>
          <w:rFonts w:hint="eastAsia" w:asciiTheme="minorEastAsia" w:hAnsiTheme="minorEastAsia"/>
          <w:sz w:val="28"/>
          <w:szCs w:val="28"/>
          <w:u w:val="single"/>
        </w:rPr>
        <w:t xml:space="preserve"> □高 □中 □低 </w:t>
      </w:r>
      <w:r>
        <w:rPr>
          <w:rFonts w:hint="eastAsia" w:asciiTheme="minorEastAsia" w:hAnsiTheme="minorEastAsia"/>
          <w:sz w:val="28"/>
          <w:szCs w:val="28"/>
        </w:rPr>
        <w:t>风险单位</w:t>
      </w:r>
      <w:r>
        <w:rPr>
          <w:rFonts w:asciiTheme="minorEastAsia" w:hAnsiTheme="minorEastAsia"/>
          <w:sz w:val="28"/>
          <w:szCs w:val="28"/>
        </w:rPr>
        <w:t>，</w:t>
      </w:r>
      <w:r>
        <w:rPr>
          <w:rFonts w:hint="eastAsia" w:asciiTheme="minorEastAsia" w:hAnsiTheme="minorEastAsia"/>
          <w:sz w:val="28"/>
          <w:szCs w:val="28"/>
        </w:rPr>
        <w:t>主要</w:t>
      </w:r>
      <w:r>
        <w:rPr>
          <w:rFonts w:asciiTheme="minorEastAsia" w:hAnsiTheme="minorEastAsia"/>
          <w:sz w:val="28"/>
          <w:szCs w:val="28"/>
        </w:rPr>
        <w:t>危险源包括：</w:t>
      </w:r>
    </w:p>
    <w:p>
      <w:pPr>
        <w:spacing w:line="560"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□水电</w:t>
      </w:r>
      <w:r>
        <w:rPr>
          <w:rFonts w:asciiTheme="minorEastAsia" w:hAnsiTheme="minorEastAsia"/>
          <w:sz w:val="28"/>
          <w:szCs w:val="28"/>
          <w:u w:val="single"/>
        </w:rPr>
        <w:t>基础设施</w:t>
      </w:r>
      <w:r>
        <w:rPr>
          <w:rFonts w:hint="eastAsia" w:asciiTheme="minorEastAsia" w:hAnsiTheme="minorEastAsia"/>
          <w:sz w:val="28"/>
          <w:szCs w:val="28"/>
          <w:u w:val="single"/>
        </w:rPr>
        <w:t xml:space="preserve"> </w:t>
      </w:r>
    </w:p>
    <w:p>
      <w:pPr>
        <w:spacing w:line="560"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□涉危</w:t>
      </w:r>
      <w:r>
        <w:rPr>
          <w:rFonts w:asciiTheme="minorEastAsia" w:hAnsiTheme="minorEastAsia"/>
          <w:sz w:val="28"/>
          <w:szCs w:val="28"/>
          <w:u w:val="single"/>
        </w:rPr>
        <w:t>机电：</w:t>
      </w:r>
      <w:r>
        <w:rPr>
          <w:rFonts w:hint="eastAsia" w:asciiTheme="minorEastAsia" w:hAnsiTheme="minorEastAsia"/>
          <w:sz w:val="28"/>
          <w:szCs w:val="28"/>
          <w:u w:val="single"/>
        </w:rPr>
        <w:t>□高温、</w:t>
      </w:r>
      <w:r>
        <w:rPr>
          <w:rFonts w:asciiTheme="minorEastAsia" w:hAnsiTheme="minorEastAsia"/>
          <w:sz w:val="28"/>
          <w:szCs w:val="28"/>
          <w:u w:val="single"/>
        </w:rPr>
        <w:t>高速旋转设备</w:t>
      </w:r>
      <w:r>
        <w:rPr>
          <w:rFonts w:hint="eastAsia" w:asciiTheme="minorEastAsia" w:hAnsiTheme="minorEastAsia"/>
          <w:sz w:val="28"/>
          <w:szCs w:val="28"/>
          <w:u w:val="single"/>
        </w:rPr>
        <w:t xml:space="preserve"> □大型机械 □强电设备</w:t>
      </w:r>
    </w:p>
    <w:p>
      <w:pPr>
        <w:spacing w:line="560"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□危险化学品：□易制毒 □易制爆 □其他</w:t>
      </w:r>
      <w:r>
        <w:rPr>
          <w:rFonts w:asciiTheme="minorEastAsia" w:hAnsiTheme="minorEastAsia"/>
          <w:sz w:val="28"/>
          <w:szCs w:val="28"/>
          <w:u w:val="single"/>
        </w:rPr>
        <w:t>危化品</w:t>
      </w:r>
      <w:r>
        <w:rPr>
          <w:rFonts w:hint="eastAsia" w:asciiTheme="minorEastAsia" w:hAnsiTheme="minorEastAsia"/>
          <w:sz w:val="28"/>
          <w:szCs w:val="28"/>
          <w:u w:val="single"/>
        </w:rPr>
        <w:t>及</w:t>
      </w:r>
      <w:r>
        <w:rPr>
          <w:rFonts w:asciiTheme="minorEastAsia" w:hAnsiTheme="minorEastAsia"/>
          <w:sz w:val="28"/>
          <w:szCs w:val="28"/>
          <w:u w:val="single"/>
        </w:rPr>
        <w:t>危险气体</w:t>
      </w:r>
    </w:p>
    <w:p>
      <w:pPr>
        <w:spacing w:line="560"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□生物类：□实验动物 □病原</w:t>
      </w:r>
      <w:r>
        <w:rPr>
          <w:rFonts w:asciiTheme="minorEastAsia" w:hAnsiTheme="minorEastAsia"/>
          <w:sz w:val="28"/>
          <w:szCs w:val="28"/>
          <w:u w:val="single"/>
        </w:rPr>
        <w:t>微生物</w:t>
      </w:r>
    </w:p>
    <w:p>
      <w:pPr>
        <w:spacing w:line="560" w:lineRule="exact"/>
        <w:ind w:firstLine="560" w:firstLineChars="200"/>
        <w:jc w:val="left"/>
        <w:rPr>
          <w:rFonts w:asciiTheme="minorEastAsia" w:hAnsiTheme="minorEastAsia"/>
          <w:sz w:val="28"/>
          <w:szCs w:val="28"/>
          <w:u w:val="single"/>
        </w:rPr>
      </w:pPr>
      <w:r>
        <w:rPr>
          <w:rFonts w:hint="eastAsia" w:asciiTheme="minorEastAsia" w:hAnsiTheme="minorEastAsia"/>
          <w:sz w:val="28"/>
          <w:szCs w:val="28"/>
          <w:u w:val="single"/>
        </w:rPr>
        <w:t>□特种设备：□气瓶□高压灭菌设备□反应釜□锅炉□起重机械</w:t>
      </w:r>
    </w:p>
    <w:p>
      <w:pPr>
        <w:spacing w:line="560" w:lineRule="exact"/>
        <w:ind w:firstLine="560" w:firstLineChars="200"/>
        <w:jc w:val="left"/>
        <w:rPr>
          <w:rFonts w:ascii="time" w:hAnsi="time" w:eastAsia="仿宋_GB2312"/>
          <w:sz w:val="32"/>
        </w:rPr>
      </w:pPr>
      <w:r>
        <w:rPr>
          <w:rFonts w:hint="eastAsia" w:asciiTheme="minorEastAsia" w:hAnsiTheme="minorEastAsia"/>
          <w:sz w:val="28"/>
          <w:szCs w:val="28"/>
          <w:u w:val="single"/>
        </w:rPr>
        <w:t>□辐射类</w:t>
      </w:r>
      <w:r>
        <w:rPr>
          <w:rFonts w:asciiTheme="minorEastAsia" w:hAnsiTheme="minorEastAsia"/>
          <w:sz w:val="28"/>
          <w:szCs w:val="28"/>
          <w:u w:val="single"/>
        </w:rPr>
        <w:t>：</w:t>
      </w:r>
      <w:r>
        <w:rPr>
          <w:rFonts w:hint="eastAsia" w:asciiTheme="minorEastAsia" w:hAnsiTheme="minorEastAsia"/>
          <w:sz w:val="28"/>
          <w:szCs w:val="28"/>
          <w:u w:val="single"/>
        </w:rPr>
        <w:t>□放射性</w:t>
      </w:r>
      <w:r>
        <w:rPr>
          <w:rFonts w:asciiTheme="minorEastAsia" w:hAnsiTheme="minorEastAsia"/>
          <w:sz w:val="28"/>
          <w:szCs w:val="28"/>
          <w:u w:val="single"/>
        </w:rPr>
        <w:t>同位素</w:t>
      </w:r>
      <w:r>
        <w:rPr>
          <w:rFonts w:hint="eastAsia" w:asciiTheme="minorEastAsia" w:hAnsiTheme="minorEastAsia"/>
          <w:sz w:val="28"/>
          <w:szCs w:val="28"/>
          <w:u w:val="single"/>
        </w:rPr>
        <w:t xml:space="preserve"> □射线装置</w:t>
      </w:r>
    </w:p>
    <w:p>
      <w:pPr>
        <w:spacing w:line="560" w:lineRule="exact"/>
        <w:ind w:firstLine="560" w:firstLineChars="200"/>
        <w:jc w:val="lef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责任空间范围</w:t>
      </w:r>
      <w:r>
        <w:rPr>
          <w:rFonts w:asciiTheme="minorEastAsia" w:hAnsiTheme="minorEastAsia"/>
          <w:sz w:val="28"/>
          <w:szCs w:val="28"/>
        </w:rPr>
        <w:t>：</w:t>
      </w:r>
      <w:r>
        <w:rPr>
          <w:rFonts w:hint="eastAsia" w:asciiTheme="minorEastAsia" w:hAnsiTheme="minorEastAsia"/>
          <w:sz w:val="28"/>
          <w:szCs w:val="28"/>
        </w:rPr>
        <w:t>所</w:t>
      </w:r>
      <w:r>
        <w:rPr>
          <w:rFonts w:asciiTheme="minorEastAsia" w:hAnsiTheme="minorEastAsia"/>
          <w:sz w:val="28"/>
          <w:szCs w:val="28"/>
        </w:rPr>
        <w:t>负责的</w:t>
      </w:r>
      <w:r>
        <w:rPr>
          <w:rFonts w:hint="eastAsia" w:asciiTheme="minorEastAsia" w:hAnsiTheme="minorEastAsia"/>
          <w:sz w:val="28"/>
          <w:szCs w:val="28"/>
        </w:rPr>
        <w:t>开展</w:t>
      </w:r>
      <w:r>
        <w:rPr>
          <w:rFonts w:asciiTheme="minorEastAsia" w:hAnsiTheme="minorEastAsia"/>
          <w:sz w:val="28"/>
          <w:szCs w:val="28"/>
        </w:rPr>
        <w:t>教学、科研</w:t>
      </w:r>
      <w:r>
        <w:rPr>
          <w:rFonts w:hint="eastAsia" w:asciiTheme="minorEastAsia" w:hAnsiTheme="minorEastAsia"/>
          <w:sz w:val="28"/>
          <w:szCs w:val="28"/>
        </w:rPr>
        <w:t>和</w:t>
      </w:r>
      <w:r>
        <w:rPr>
          <w:rFonts w:asciiTheme="minorEastAsia" w:hAnsiTheme="minorEastAsia"/>
          <w:sz w:val="28"/>
          <w:szCs w:val="28"/>
        </w:rPr>
        <w:t>服务的</w:t>
      </w:r>
      <w:r>
        <w:rPr>
          <w:rFonts w:hint="eastAsia" w:asciiTheme="minorEastAsia" w:hAnsiTheme="minorEastAsia"/>
          <w:sz w:val="28"/>
          <w:szCs w:val="28"/>
        </w:rPr>
        <w:t>实验房间</w:t>
      </w:r>
      <w:r>
        <w:rPr>
          <w:rFonts w:asciiTheme="minorEastAsia" w:hAnsiTheme="minorEastAsia"/>
          <w:sz w:val="28"/>
          <w:szCs w:val="28"/>
        </w:rPr>
        <w:t>及其所辖场所</w:t>
      </w:r>
      <w:r>
        <w:rPr>
          <w:rFonts w:hint="eastAsia" w:asciiTheme="minorEastAsia" w:hAnsiTheme="minorEastAsia"/>
          <w:sz w:val="28"/>
          <w:szCs w:val="28"/>
        </w:rPr>
        <w:t>。</w:t>
      </w:r>
    </w:p>
    <w:p>
      <w:pPr>
        <w:spacing w:line="560" w:lineRule="exact"/>
        <w:ind w:firstLine="560" w:firstLineChars="200"/>
        <w:jc w:val="left"/>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.责任</w:t>
      </w:r>
      <w:r>
        <w:rPr>
          <w:rFonts w:asciiTheme="minorEastAsia" w:hAnsiTheme="minorEastAsia"/>
          <w:sz w:val="28"/>
          <w:szCs w:val="28"/>
        </w:rPr>
        <w:t>工作范围：</w:t>
      </w:r>
      <w:r>
        <w:rPr>
          <w:rFonts w:hint="eastAsia" w:asciiTheme="minorEastAsia" w:hAnsiTheme="minorEastAsia"/>
          <w:sz w:val="28"/>
          <w:szCs w:val="28"/>
        </w:rPr>
        <w:t>根据本实验室</w:t>
      </w:r>
      <w:r>
        <w:rPr>
          <w:rFonts w:asciiTheme="minorEastAsia" w:hAnsiTheme="minorEastAsia"/>
          <w:sz w:val="28"/>
          <w:szCs w:val="28"/>
        </w:rPr>
        <w:t>技术安全风险</w:t>
      </w:r>
      <w:r>
        <w:rPr>
          <w:rFonts w:hint="eastAsia" w:asciiTheme="minorEastAsia" w:hAnsiTheme="minorEastAsia"/>
          <w:sz w:val="28"/>
          <w:szCs w:val="28"/>
        </w:rPr>
        <w:t>等级</w:t>
      </w:r>
      <w:r>
        <w:rPr>
          <w:rFonts w:asciiTheme="minorEastAsia" w:hAnsiTheme="minorEastAsia"/>
          <w:sz w:val="28"/>
          <w:szCs w:val="28"/>
        </w:rPr>
        <w:t>和危险源</w:t>
      </w:r>
      <w:r>
        <w:rPr>
          <w:rFonts w:hint="eastAsia" w:asciiTheme="minorEastAsia" w:hAnsiTheme="minorEastAsia"/>
          <w:sz w:val="28"/>
          <w:szCs w:val="28"/>
        </w:rPr>
        <w:t>储存</w:t>
      </w:r>
      <w:r>
        <w:rPr>
          <w:rFonts w:asciiTheme="minorEastAsia" w:hAnsiTheme="minorEastAsia"/>
          <w:sz w:val="28"/>
          <w:szCs w:val="28"/>
        </w:rPr>
        <w:t>与使用情况，</w:t>
      </w:r>
      <w:r>
        <w:rPr>
          <w:rFonts w:hint="eastAsia" w:asciiTheme="minorEastAsia" w:hAnsiTheme="minorEastAsia"/>
          <w:sz w:val="28"/>
          <w:szCs w:val="28"/>
        </w:rPr>
        <w:t>围绕实验室“人员</w:t>
      </w:r>
      <w:r>
        <w:rPr>
          <w:rFonts w:asciiTheme="minorEastAsia" w:hAnsiTheme="minorEastAsia"/>
          <w:sz w:val="28"/>
          <w:szCs w:val="28"/>
        </w:rPr>
        <w:t>-</w:t>
      </w:r>
      <w:r>
        <w:rPr>
          <w:rFonts w:hint="eastAsia" w:asciiTheme="minorEastAsia" w:hAnsiTheme="minorEastAsia"/>
          <w:sz w:val="28"/>
          <w:szCs w:val="28"/>
        </w:rPr>
        <w:t>设备</w:t>
      </w:r>
      <w:r>
        <w:rPr>
          <w:rFonts w:asciiTheme="minorEastAsia" w:hAnsiTheme="minorEastAsia"/>
          <w:sz w:val="28"/>
          <w:szCs w:val="28"/>
        </w:rPr>
        <w:t>-</w:t>
      </w:r>
      <w:r>
        <w:rPr>
          <w:rFonts w:hint="eastAsia" w:asciiTheme="minorEastAsia" w:hAnsiTheme="minorEastAsia"/>
          <w:sz w:val="28"/>
          <w:szCs w:val="28"/>
        </w:rPr>
        <w:t>物料</w:t>
      </w:r>
      <w:r>
        <w:rPr>
          <w:rFonts w:asciiTheme="minorEastAsia" w:hAnsiTheme="minorEastAsia"/>
          <w:sz w:val="28"/>
          <w:szCs w:val="28"/>
        </w:rPr>
        <w:t>-</w:t>
      </w:r>
      <w:r>
        <w:rPr>
          <w:rFonts w:hint="eastAsia" w:asciiTheme="minorEastAsia" w:hAnsiTheme="minorEastAsia"/>
          <w:sz w:val="28"/>
          <w:szCs w:val="28"/>
        </w:rPr>
        <w:t>工艺（实验方案）</w:t>
      </w:r>
      <w:r>
        <w:rPr>
          <w:rFonts w:asciiTheme="minorEastAsia" w:hAnsiTheme="minorEastAsia"/>
          <w:sz w:val="28"/>
          <w:szCs w:val="28"/>
        </w:rPr>
        <w:t>-</w:t>
      </w:r>
      <w:r>
        <w:rPr>
          <w:rFonts w:hint="eastAsia" w:asciiTheme="minorEastAsia" w:hAnsiTheme="minorEastAsia"/>
          <w:sz w:val="28"/>
          <w:szCs w:val="28"/>
        </w:rPr>
        <w:t>环境”五个主要安全因素对实验房间及其</w:t>
      </w:r>
      <w:r>
        <w:rPr>
          <w:rFonts w:asciiTheme="minorEastAsia" w:hAnsiTheme="minorEastAsia"/>
          <w:sz w:val="28"/>
          <w:szCs w:val="28"/>
        </w:rPr>
        <w:t>所辖场所开展安全管理</w:t>
      </w:r>
      <w:r>
        <w:rPr>
          <w:rFonts w:hint="eastAsia" w:asciiTheme="minorEastAsia" w:hAnsiTheme="minorEastAsia"/>
          <w:sz w:val="28"/>
          <w:szCs w:val="28"/>
        </w:rPr>
        <w:t>、风险管控</w:t>
      </w:r>
      <w:r>
        <w:rPr>
          <w:rFonts w:asciiTheme="minorEastAsia" w:hAnsiTheme="minorEastAsia"/>
          <w:sz w:val="28"/>
          <w:szCs w:val="28"/>
        </w:rPr>
        <w:t>、教育培训与隐患整治工作。</w:t>
      </w:r>
    </w:p>
    <w:p>
      <w:pPr>
        <w:spacing w:line="560" w:lineRule="exact"/>
        <w:ind w:firstLine="560" w:firstLineChars="200"/>
        <w:jc w:val="left"/>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责任目标</w:t>
      </w:r>
      <w:r>
        <w:rPr>
          <w:rFonts w:asciiTheme="minorEastAsia" w:hAnsiTheme="minorEastAsia"/>
          <w:sz w:val="28"/>
          <w:szCs w:val="28"/>
        </w:rPr>
        <w:t>：</w:t>
      </w:r>
      <w:r>
        <w:rPr>
          <w:rFonts w:hint="eastAsia" w:asciiTheme="minorEastAsia" w:hAnsiTheme="minorEastAsia"/>
          <w:sz w:val="28"/>
          <w:szCs w:val="28"/>
        </w:rPr>
        <w:t>消除</w:t>
      </w:r>
      <w:r>
        <w:rPr>
          <w:rFonts w:asciiTheme="minorEastAsia" w:hAnsiTheme="minorEastAsia"/>
          <w:sz w:val="28"/>
          <w:szCs w:val="28"/>
        </w:rPr>
        <w:t>各种实验室技术安全隐患</w:t>
      </w:r>
      <w:r>
        <w:rPr>
          <w:rFonts w:hint="eastAsia" w:asciiTheme="minorEastAsia" w:hAnsiTheme="minorEastAsia"/>
          <w:sz w:val="28"/>
          <w:szCs w:val="28"/>
        </w:rPr>
        <w:t>，杜绝</w:t>
      </w:r>
      <w:r>
        <w:rPr>
          <w:rFonts w:asciiTheme="minorEastAsia" w:hAnsiTheme="minorEastAsia"/>
          <w:sz w:val="28"/>
          <w:szCs w:val="28"/>
        </w:rPr>
        <w:t>各种安全</w:t>
      </w:r>
      <w:r>
        <w:rPr>
          <w:rFonts w:hint="eastAsia" w:asciiTheme="minorEastAsia" w:hAnsiTheme="minorEastAsia"/>
          <w:sz w:val="28"/>
          <w:szCs w:val="28"/>
        </w:rPr>
        <w:t>责任</w:t>
      </w:r>
      <w:r>
        <w:rPr>
          <w:rFonts w:asciiTheme="minorEastAsia" w:hAnsiTheme="minorEastAsia"/>
          <w:sz w:val="28"/>
          <w:szCs w:val="28"/>
        </w:rPr>
        <w:t>事故</w:t>
      </w:r>
      <w:r>
        <w:rPr>
          <w:rFonts w:hint="eastAsia" w:asciiTheme="minorEastAsia" w:hAnsiTheme="minorEastAsia"/>
          <w:sz w:val="28"/>
          <w:szCs w:val="28"/>
        </w:rPr>
        <w:t>。</w:t>
      </w:r>
    </w:p>
    <w:p>
      <w:pPr>
        <w:spacing w:line="560" w:lineRule="exact"/>
        <w:ind w:firstLine="562" w:firstLineChars="200"/>
        <w:jc w:val="left"/>
        <w:rPr>
          <w:rFonts w:ascii="time" w:hAnsi="time" w:eastAsia="仿宋_GB2312"/>
          <w:sz w:val="32"/>
        </w:rPr>
      </w:pPr>
      <w:r>
        <w:rPr>
          <w:rFonts w:hint="eastAsia" w:asciiTheme="minorEastAsia" w:hAnsiTheme="minorEastAsia"/>
          <w:b/>
          <w:sz w:val="28"/>
          <w:szCs w:val="28"/>
        </w:rPr>
        <w:t>第二条  实验室安全</w:t>
      </w:r>
      <w:r>
        <w:rPr>
          <w:rFonts w:asciiTheme="minorEastAsia" w:hAnsiTheme="minorEastAsia"/>
          <w:b/>
          <w:sz w:val="28"/>
          <w:szCs w:val="28"/>
        </w:rPr>
        <w:t>责任人的基本工作任务</w:t>
      </w:r>
    </w:p>
    <w:p>
      <w:pPr>
        <w:spacing w:line="560" w:lineRule="exact"/>
        <w:ind w:firstLine="560" w:firstLineChars="20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实验室安全</w:t>
      </w:r>
      <w:r>
        <w:rPr>
          <w:rFonts w:asciiTheme="minorEastAsia" w:hAnsiTheme="minorEastAsia"/>
          <w:sz w:val="28"/>
          <w:szCs w:val="28"/>
        </w:rPr>
        <w:t>责任人</w:t>
      </w:r>
      <w:r>
        <w:rPr>
          <w:rFonts w:hint="eastAsia" w:asciiTheme="minorEastAsia" w:hAnsiTheme="minorEastAsia"/>
          <w:sz w:val="28"/>
          <w:szCs w:val="28"/>
        </w:rPr>
        <w:t>是所负责</w:t>
      </w:r>
      <w:r>
        <w:rPr>
          <w:rFonts w:asciiTheme="minorEastAsia" w:hAnsiTheme="minorEastAsia"/>
          <w:sz w:val="28"/>
          <w:szCs w:val="28"/>
        </w:rPr>
        <w:t>实验室的技术安全</w:t>
      </w:r>
      <w:r>
        <w:rPr>
          <w:rFonts w:hint="eastAsia" w:asciiTheme="minorEastAsia" w:hAnsiTheme="minorEastAsia"/>
          <w:sz w:val="28"/>
          <w:szCs w:val="28"/>
        </w:rPr>
        <w:t>工作责任</w:t>
      </w:r>
      <w:r>
        <w:rPr>
          <w:rFonts w:asciiTheme="minorEastAsia" w:hAnsiTheme="minorEastAsia"/>
          <w:sz w:val="28"/>
          <w:szCs w:val="28"/>
        </w:rPr>
        <w:t>主体</w:t>
      </w:r>
      <w:r>
        <w:rPr>
          <w:rFonts w:hint="eastAsia" w:asciiTheme="minorEastAsia" w:hAnsiTheme="minorEastAsia"/>
          <w:sz w:val="28"/>
          <w:szCs w:val="28"/>
        </w:rPr>
        <w:t>，对</w:t>
      </w:r>
      <w:r>
        <w:rPr>
          <w:rFonts w:asciiTheme="minorEastAsia" w:hAnsiTheme="minorEastAsia"/>
          <w:sz w:val="28"/>
          <w:szCs w:val="28"/>
        </w:rPr>
        <w:t>所负责的实验房间及其所辖场所</w:t>
      </w:r>
      <w:r>
        <w:rPr>
          <w:rFonts w:hint="eastAsia" w:asciiTheme="minorEastAsia" w:hAnsiTheme="minorEastAsia"/>
          <w:sz w:val="28"/>
          <w:szCs w:val="28"/>
        </w:rPr>
        <w:t>全面</w:t>
      </w:r>
      <w:r>
        <w:rPr>
          <w:rFonts w:asciiTheme="minorEastAsia" w:hAnsiTheme="minorEastAsia"/>
          <w:sz w:val="28"/>
          <w:szCs w:val="28"/>
        </w:rPr>
        <w:t>负责，履行实验室技术安全全面管理工作职责，</w:t>
      </w:r>
      <w:r>
        <w:rPr>
          <w:rFonts w:hint="eastAsia" w:asciiTheme="minorEastAsia" w:hAnsiTheme="minorEastAsia"/>
          <w:sz w:val="28"/>
          <w:szCs w:val="28"/>
        </w:rPr>
        <w:t>对实验室</w:t>
      </w:r>
      <w:r>
        <w:rPr>
          <w:rFonts w:asciiTheme="minorEastAsia" w:hAnsiTheme="minorEastAsia"/>
          <w:sz w:val="28"/>
          <w:szCs w:val="28"/>
        </w:rPr>
        <w:t>的安全</w:t>
      </w:r>
      <w:r>
        <w:rPr>
          <w:rFonts w:hint="eastAsia" w:asciiTheme="minorEastAsia" w:hAnsiTheme="minorEastAsia"/>
          <w:sz w:val="28"/>
          <w:szCs w:val="28"/>
        </w:rPr>
        <w:t>风险进行</w:t>
      </w:r>
      <w:r>
        <w:rPr>
          <w:rFonts w:asciiTheme="minorEastAsia" w:hAnsiTheme="minorEastAsia"/>
          <w:sz w:val="28"/>
          <w:szCs w:val="28"/>
        </w:rPr>
        <w:t>全过程、全要素、全方位</w:t>
      </w:r>
      <w:r>
        <w:rPr>
          <w:rFonts w:hint="eastAsia" w:asciiTheme="minorEastAsia" w:hAnsiTheme="minorEastAsia"/>
          <w:sz w:val="28"/>
          <w:szCs w:val="28"/>
        </w:rPr>
        <w:t>管控，研究</w:t>
      </w:r>
      <w:r>
        <w:rPr>
          <w:rFonts w:asciiTheme="minorEastAsia" w:hAnsiTheme="minorEastAsia"/>
          <w:sz w:val="28"/>
          <w:szCs w:val="28"/>
        </w:rPr>
        <w:t>实验室技术安全问题和工作措施</w:t>
      </w:r>
      <w:r>
        <w:rPr>
          <w:rFonts w:hint="eastAsia" w:asciiTheme="minorEastAsia" w:hAnsiTheme="minorEastAsia"/>
          <w:sz w:val="28"/>
          <w:szCs w:val="28"/>
        </w:rPr>
        <w:t>。</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负责建立健全本实验室技术安全责任体系，与使用本实验室的课题组、教职员工和学生签订安全责任书，强化实验人员安全意识；</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结合</w:t>
      </w:r>
      <w:r>
        <w:rPr>
          <w:rFonts w:asciiTheme="minorEastAsia" w:hAnsiTheme="minorEastAsia"/>
          <w:sz w:val="28"/>
          <w:szCs w:val="28"/>
        </w:rPr>
        <w:t>学校和本单位实验室安全管理</w:t>
      </w:r>
      <w:r>
        <w:rPr>
          <w:rFonts w:hint="eastAsia" w:asciiTheme="minorEastAsia" w:hAnsiTheme="minorEastAsia"/>
          <w:sz w:val="28"/>
          <w:szCs w:val="28"/>
        </w:rPr>
        <w:t>制度</w:t>
      </w:r>
      <w:r>
        <w:rPr>
          <w:rFonts w:asciiTheme="minorEastAsia" w:hAnsiTheme="minorEastAsia"/>
          <w:sz w:val="28"/>
          <w:szCs w:val="28"/>
        </w:rPr>
        <w:t>与要求，</w:t>
      </w:r>
      <w:r>
        <w:rPr>
          <w:rFonts w:hint="eastAsia" w:asciiTheme="minorEastAsia" w:hAnsiTheme="minorEastAsia"/>
          <w:sz w:val="28"/>
          <w:szCs w:val="28"/>
        </w:rPr>
        <w:t>根据本实验室承担的实验教学、科研或服务任务及开展的实验活动内容，制定本实验室安全管理细则、实验操作规范、</w:t>
      </w:r>
      <w:r>
        <w:rPr>
          <w:rFonts w:asciiTheme="minorEastAsia" w:hAnsiTheme="minorEastAsia"/>
          <w:sz w:val="28"/>
          <w:szCs w:val="28"/>
        </w:rPr>
        <w:t>实验室人员教育培训与安全</w:t>
      </w:r>
      <w:r>
        <w:rPr>
          <w:rFonts w:hint="eastAsia" w:asciiTheme="minorEastAsia" w:hAnsiTheme="minorEastAsia"/>
          <w:sz w:val="28"/>
          <w:szCs w:val="28"/>
        </w:rPr>
        <w:t>准入</w:t>
      </w:r>
      <w:r>
        <w:rPr>
          <w:rFonts w:asciiTheme="minorEastAsia" w:hAnsiTheme="minorEastAsia"/>
          <w:sz w:val="28"/>
          <w:szCs w:val="28"/>
        </w:rPr>
        <w:t>审核、教学科研项目与实验室建设项目安全风险评估与准入审核、危险源全生命周期管理</w:t>
      </w:r>
      <w:r>
        <w:rPr>
          <w:rFonts w:hint="eastAsia" w:asciiTheme="minorEastAsia" w:hAnsiTheme="minorEastAsia"/>
          <w:sz w:val="28"/>
          <w:szCs w:val="28"/>
        </w:rPr>
        <w:t>和专项应急预案，并</w:t>
      </w:r>
      <w:r>
        <w:rPr>
          <w:rFonts w:asciiTheme="minorEastAsia" w:hAnsiTheme="minorEastAsia"/>
          <w:sz w:val="28"/>
          <w:szCs w:val="28"/>
        </w:rPr>
        <w:t>逐一贯彻落实</w:t>
      </w:r>
      <w:r>
        <w:rPr>
          <w:rFonts w:hint="eastAsia" w:asciiTheme="minorEastAsia" w:hAnsiTheme="minorEastAsia"/>
          <w:sz w:val="28"/>
          <w:szCs w:val="28"/>
        </w:rPr>
        <w:t>；</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组织本实验室人员定期开展安全教育</w:t>
      </w:r>
      <w:r>
        <w:rPr>
          <w:rFonts w:asciiTheme="minorEastAsia" w:hAnsiTheme="minorEastAsia"/>
          <w:sz w:val="28"/>
          <w:szCs w:val="28"/>
        </w:rPr>
        <w:t>、</w:t>
      </w:r>
      <w:r>
        <w:rPr>
          <w:rFonts w:hint="eastAsia" w:asciiTheme="minorEastAsia" w:hAnsiTheme="minorEastAsia"/>
          <w:sz w:val="28"/>
          <w:szCs w:val="28"/>
        </w:rPr>
        <w:t>实验操作规范培训和</w:t>
      </w:r>
      <w:r>
        <w:rPr>
          <w:rFonts w:asciiTheme="minorEastAsia" w:hAnsiTheme="minorEastAsia"/>
          <w:sz w:val="28"/>
          <w:szCs w:val="28"/>
        </w:rPr>
        <w:t>应急演练工作</w:t>
      </w:r>
      <w:r>
        <w:rPr>
          <w:rFonts w:hint="eastAsia" w:asciiTheme="minorEastAsia" w:hAnsiTheme="minorEastAsia"/>
          <w:sz w:val="28"/>
          <w:szCs w:val="28"/>
        </w:rPr>
        <w:t>，严格执行实验室人员安全准入审核制度，未经审核</w:t>
      </w:r>
      <w:r>
        <w:rPr>
          <w:rFonts w:asciiTheme="minorEastAsia" w:hAnsiTheme="minorEastAsia"/>
          <w:sz w:val="28"/>
          <w:szCs w:val="28"/>
        </w:rPr>
        <w:t>的人员严禁进入实验室</w:t>
      </w:r>
      <w:r>
        <w:rPr>
          <w:rFonts w:hint="eastAsia" w:asciiTheme="minorEastAsia" w:hAnsiTheme="minorEastAsia"/>
          <w:sz w:val="28"/>
          <w:szCs w:val="28"/>
        </w:rPr>
        <w:t>；</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全面辨识本实验室有毒有害化学品</w:t>
      </w:r>
      <w:r>
        <w:rPr>
          <w:rFonts w:asciiTheme="minorEastAsia" w:hAnsiTheme="minorEastAsia"/>
          <w:sz w:val="28"/>
          <w:szCs w:val="28"/>
        </w:rPr>
        <w:t>、</w:t>
      </w:r>
      <w:r>
        <w:rPr>
          <w:rFonts w:hint="eastAsia" w:asciiTheme="minorEastAsia" w:hAnsiTheme="minorEastAsia"/>
          <w:sz w:val="28"/>
          <w:szCs w:val="28"/>
        </w:rPr>
        <w:t>危险</w:t>
      </w:r>
      <w:r>
        <w:rPr>
          <w:rFonts w:asciiTheme="minorEastAsia" w:hAnsiTheme="minorEastAsia"/>
          <w:sz w:val="28"/>
          <w:szCs w:val="28"/>
        </w:rPr>
        <w:t>气体、</w:t>
      </w:r>
      <w:r>
        <w:rPr>
          <w:rFonts w:hint="eastAsia" w:asciiTheme="minorEastAsia" w:hAnsiTheme="minorEastAsia"/>
          <w:sz w:val="28"/>
          <w:szCs w:val="28"/>
        </w:rPr>
        <w:t>实验动物、病原微生物、放射性同位素与射线装置、特种设备和涉危仪器设备等危险源，建立</w:t>
      </w:r>
      <w:r>
        <w:rPr>
          <w:rFonts w:asciiTheme="minorEastAsia" w:hAnsiTheme="minorEastAsia"/>
          <w:sz w:val="28"/>
          <w:szCs w:val="28"/>
        </w:rPr>
        <w:t>危险源</w:t>
      </w:r>
      <w:r>
        <w:rPr>
          <w:rFonts w:hint="eastAsia" w:asciiTheme="minorEastAsia" w:hAnsiTheme="minorEastAsia"/>
          <w:sz w:val="28"/>
          <w:szCs w:val="28"/>
        </w:rPr>
        <w:t>储存</w:t>
      </w:r>
      <w:r>
        <w:rPr>
          <w:rFonts w:asciiTheme="minorEastAsia" w:hAnsiTheme="minorEastAsia"/>
          <w:sz w:val="28"/>
          <w:szCs w:val="28"/>
        </w:rPr>
        <w:t>与使用台账，</w:t>
      </w:r>
      <w:r>
        <w:rPr>
          <w:rFonts w:hint="eastAsia" w:asciiTheme="minorEastAsia" w:hAnsiTheme="minorEastAsia"/>
          <w:sz w:val="28"/>
          <w:szCs w:val="28"/>
        </w:rPr>
        <w:t>建立危险源</w:t>
      </w:r>
      <w:r>
        <w:rPr>
          <w:rFonts w:asciiTheme="minorEastAsia" w:hAnsiTheme="minorEastAsia"/>
          <w:sz w:val="28"/>
          <w:szCs w:val="28"/>
        </w:rPr>
        <w:t>安全风险评估与准入审核工作机制</w:t>
      </w:r>
      <w:r>
        <w:rPr>
          <w:rFonts w:hint="eastAsia" w:asciiTheme="minorEastAsia" w:hAnsiTheme="minorEastAsia"/>
          <w:sz w:val="28"/>
          <w:szCs w:val="28"/>
        </w:rPr>
        <w:t>并实施</w:t>
      </w:r>
      <w:r>
        <w:rPr>
          <w:rFonts w:asciiTheme="minorEastAsia" w:hAnsiTheme="minorEastAsia"/>
          <w:sz w:val="28"/>
          <w:szCs w:val="28"/>
        </w:rPr>
        <w:t>分级分类管理</w:t>
      </w:r>
      <w:r>
        <w:rPr>
          <w:rFonts w:hint="eastAsia" w:asciiTheme="minorEastAsia" w:hAnsiTheme="minorEastAsia"/>
          <w:sz w:val="28"/>
          <w:szCs w:val="28"/>
        </w:rPr>
        <w:t>，</w:t>
      </w:r>
      <w:r>
        <w:rPr>
          <w:rFonts w:asciiTheme="minorEastAsia" w:hAnsiTheme="minorEastAsia"/>
          <w:sz w:val="28"/>
          <w:szCs w:val="28"/>
        </w:rPr>
        <w:t>存在重大隐患的应立即停止</w:t>
      </w:r>
      <w:r>
        <w:rPr>
          <w:rFonts w:hint="eastAsia" w:asciiTheme="minorEastAsia" w:hAnsiTheme="minorEastAsia"/>
          <w:sz w:val="28"/>
          <w:szCs w:val="28"/>
        </w:rPr>
        <w:t>实验</w:t>
      </w:r>
      <w:r>
        <w:rPr>
          <w:rFonts w:asciiTheme="minorEastAsia" w:hAnsiTheme="minorEastAsia"/>
          <w:sz w:val="28"/>
          <w:szCs w:val="28"/>
        </w:rPr>
        <w:t>活动直至隐患排除</w:t>
      </w:r>
      <w:r>
        <w:rPr>
          <w:rFonts w:hint="eastAsia" w:asciiTheme="minorEastAsia" w:hAnsiTheme="minorEastAsia"/>
          <w:sz w:val="28"/>
          <w:szCs w:val="28"/>
        </w:rPr>
        <w:t>；</w:t>
      </w:r>
      <w:r>
        <w:rPr>
          <w:rFonts w:asciiTheme="minorEastAsia" w:hAnsiTheme="minorEastAsia"/>
          <w:sz w:val="28"/>
          <w:szCs w:val="28"/>
        </w:rPr>
        <w:t xml:space="preserve"> </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建立</w:t>
      </w:r>
      <w:r>
        <w:rPr>
          <w:rFonts w:asciiTheme="minorEastAsia" w:hAnsiTheme="minorEastAsia"/>
          <w:sz w:val="28"/>
          <w:szCs w:val="28"/>
        </w:rPr>
        <w:t>本</w:t>
      </w:r>
      <w:r>
        <w:rPr>
          <w:rFonts w:hint="eastAsia" w:asciiTheme="minorEastAsia" w:hAnsiTheme="minorEastAsia"/>
          <w:sz w:val="28"/>
          <w:szCs w:val="28"/>
        </w:rPr>
        <w:t>实验室</w:t>
      </w:r>
      <w:r>
        <w:rPr>
          <w:rFonts w:asciiTheme="minorEastAsia" w:hAnsiTheme="minorEastAsia"/>
          <w:sz w:val="28"/>
          <w:szCs w:val="28"/>
        </w:rPr>
        <w:t>教学科研</w:t>
      </w:r>
      <w:r>
        <w:rPr>
          <w:rFonts w:hint="eastAsia" w:asciiTheme="minorEastAsia" w:hAnsiTheme="minorEastAsia"/>
          <w:sz w:val="28"/>
          <w:szCs w:val="28"/>
        </w:rPr>
        <w:t>实验</w:t>
      </w:r>
      <w:r>
        <w:rPr>
          <w:rFonts w:asciiTheme="minorEastAsia" w:hAnsiTheme="minorEastAsia"/>
          <w:sz w:val="28"/>
          <w:szCs w:val="28"/>
        </w:rPr>
        <w:t>项目和实验室</w:t>
      </w:r>
      <w:r>
        <w:rPr>
          <w:rFonts w:hint="eastAsia" w:asciiTheme="minorEastAsia" w:hAnsiTheme="minorEastAsia"/>
          <w:sz w:val="28"/>
          <w:szCs w:val="28"/>
        </w:rPr>
        <w:t>建设</w:t>
      </w:r>
      <w:r>
        <w:rPr>
          <w:rFonts w:asciiTheme="minorEastAsia" w:hAnsiTheme="minorEastAsia"/>
          <w:sz w:val="28"/>
          <w:szCs w:val="28"/>
        </w:rPr>
        <w:t>项目</w:t>
      </w:r>
      <w:r>
        <w:rPr>
          <w:rFonts w:hint="eastAsia" w:asciiTheme="minorEastAsia" w:hAnsiTheme="minorEastAsia"/>
          <w:sz w:val="28"/>
          <w:szCs w:val="28"/>
        </w:rPr>
        <w:t>安全风险</w:t>
      </w:r>
      <w:r>
        <w:rPr>
          <w:rFonts w:asciiTheme="minorEastAsia" w:hAnsiTheme="minorEastAsia"/>
          <w:sz w:val="28"/>
          <w:szCs w:val="28"/>
        </w:rPr>
        <w:t>评估与准入审核工作机制，</w:t>
      </w:r>
      <w:r>
        <w:rPr>
          <w:rFonts w:hint="eastAsia" w:asciiTheme="minorEastAsia" w:hAnsiTheme="minorEastAsia"/>
          <w:sz w:val="28"/>
          <w:szCs w:val="28"/>
        </w:rPr>
        <w:t>全面</w:t>
      </w:r>
      <w:r>
        <w:rPr>
          <w:rFonts w:asciiTheme="minorEastAsia" w:hAnsiTheme="minorEastAsia"/>
          <w:sz w:val="28"/>
          <w:szCs w:val="28"/>
        </w:rPr>
        <w:t>辨识项目</w:t>
      </w:r>
      <w:r>
        <w:rPr>
          <w:rFonts w:hint="eastAsia" w:asciiTheme="minorEastAsia" w:hAnsiTheme="minorEastAsia"/>
          <w:sz w:val="28"/>
          <w:szCs w:val="28"/>
        </w:rPr>
        <w:t>所</w:t>
      </w:r>
      <w:r>
        <w:rPr>
          <w:rFonts w:asciiTheme="minorEastAsia" w:hAnsiTheme="minorEastAsia"/>
          <w:sz w:val="28"/>
          <w:szCs w:val="28"/>
        </w:rPr>
        <w:t>涉及的危险源、安全隐患与职业</w:t>
      </w:r>
      <w:r>
        <w:rPr>
          <w:rFonts w:hint="eastAsia" w:asciiTheme="minorEastAsia" w:hAnsiTheme="minorEastAsia"/>
          <w:sz w:val="28"/>
          <w:szCs w:val="28"/>
        </w:rPr>
        <w:t>健康</w:t>
      </w:r>
      <w:r>
        <w:rPr>
          <w:rFonts w:asciiTheme="minorEastAsia" w:hAnsiTheme="minorEastAsia"/>
          <w:sz w:val="28"/>
          <w:szCs w:val="28"/>
        </w:rPr>
        <w:t>危害，指导与监督项目</w:t>
      </w:r>
      <w:r>
        <w:rPr>
          <w:rFonts w:hint="eastAsia" w:asciiTheme="minorEastAsia" w:hAnsiTheme="minorEastAsia"/>
          <w:sz w:val="28"/>
          <w:szCs w:val="28"/>
        </w:rPr>
        <w:t>实验</w:t>
      </w:r>
      <w:r>
        <w:rPr>
          <w:rFonts w:asciiTheme="minorEastAsia" w:hAnsiTheme="minorEastAsia"/>
          <w:sz w:val="28"/>
          <w:szCs w:val="28"/>
        </w:rPr>
        <w:t>人员</w:t>
      </w:r>
      <w:r>
        <w:rPr>
          <w:rFonts w:hint="eastAsia" w:asciiTheme="minorEastAsia" w:hAnsiTheme="minorEastAsia"/>
          <w:sz w:val="28"/>
          <w:szCs w:val="28"/>
        </w:rPr>
        <w:t>做好项目</w:t>
      </w:r>
      <w:r>
        <w:rPr>
          <w:rFonts w:asciiTheme="minorEastAsia" w:hAnsiTheme="minorEastAsia"/>
          <w:sz w:val="28"/>
          <w:szCs w:val="28"/>
        </w:rPr>
        <w:t>安全管理与安全防护</w:t>
      </w:r>
      <w:r>
        <w:rPr>
          <w:rFonts w:hint="eastAsia" w:asciiTheme="minorEastAsia" w:hAnsiTheme="minorEastAsia"/>
          <w:sz w:val="28"/>
          <w:szCs w:val="28"/>
        </w:rPr>
        <w:t>工作</w:t>
      </w:r>
      <w:r>
        <w:rPr>
          <w:rFonts w:asciiTheme="minorEastAsia" w:hAnsiTheme="minorEastAsia"/>
          <w:sz w:val="28"/>
          <w:szCs w:val="28"/>
        </w:rPr>
        <w:t>，</w:t>
      </w:r>
      <w:r>
        <w:rPr>
          <w:rFonts w:hint="eastAsia" w:asciiTheme="minorEastAsia" w:hAnsiTheme="minorEastAsia"/>
          <w:sz w:val="28"/>
          <w:szCs w:val="28"/>
        </w:rPr>
        <w:t>对存在重大安全隐患的项目，在未切实落实安全保障前，不得开展实验活动；</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7.负责本实验室安全日常检查与隐患整改工作，监督实验人员规范实验行为，制止违反安全管理制度与操作规程的行为；</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8.负责合理布局实验室和规范粘贴安全警示标识，</w:t>
      </w:r>
      <w:r>
        <w:rPr>
          <w:rFonts w:asciiTheme="minorEastAsia" w:hAnsiTheme="minorEastAsia"/>
          <w:sz w:val="28"/>
          <w:szCs w:val="28"/>
        </w:rPr>
        <w:t>不随意</w:t>
      </w:r>
      <w:r>
        <w:rPr>
          <w:rFonts w:hint="eastAsia" w:asciiTheme="minorEastAsia" w:hAnsiTheme="minorEastAsia"/>
          <w:sz w:val="28"/>
          <w:szCs w:val="28"/>
        </w:rPr>
        <w:t>堆放仪器设备，</w:t>
      </w:r>
      <w:r>
        <w:rPr>
          <w:rFonts w:asciiTheme="minorEastAsia" w:hAnsiTheme="minorEastAsia"/>
          <w:sz w:val="28"/>
          <w:szCs w:val="28"/>
        </w:rPr>
        <w:t>不随意</w:t>
      </w:r>
      <w:r>
        <w:rPr>
          <w:rFonts w:hint="eastAsia" w:asciiTheme="minorEastAsia" w:hAnsiTheme="minorEastAsia"/>
          <w:sz w:val="28"/>
          <w:szCs w:val="28"/>
        </w:rPr>
        <w:t>牵拉电线，不占用公共通道和逃生出口，实验室设施与设备放置安全、</w:t>
      </w:r>
      <w:r>
        <w:rPr>
          <w:rFonts w:asciiTheme="minorEastAsia" w:hAnsiTheme="minorEastAsia"/>
          <w:sz w:val="28"/>
          <w:szCs w:val="28"/>
        </w:rPr>
        <w:t>合理</w:t>
      </w:r>
      <w:r>
        <w:rPr>
          <w:rFonts w:hint="eastAsia" w:asciiTheme="minorEastAsia" w:hAnsiTheme="minorEastAsia"/>
          <w:sz w:val="28"/>
          <w:szCs w:val="28"/>
        </w:rPr>
        <w:t>，</w:t>
      </w:r>
      <w:r>
        <w:rPr>
          <w:rFonts w:asciiTheme="minorEastAsia" w:hAnsiTheme="minorEastAsia"/>
          <w:sz w:val="28"/>
          <w:szCs w:val="28"/>
        </w:rPr>
        <w:t>安全警示标识张贴科学、规范</w:t>
      </w:r>
      <w:r>
        <w:rPr>
          <w:rFonts w:hint="eastAsia" w:asciiTheme="minorEastAsia" w:hAnsiTheme="minorEastAsia"/>
          <w:sz w:val="28"/>
          <w:szCs w:val="28"/>
        </w:rPr>
        <w:t>；</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9.</w:t>
      </w:r>
      <w:r>
        <w:rPr>
          <w:rFonts w:hint="eastAsia" w:asciiTheme="minorEastAsia" w:hAnsiTheme="minorEastAsia"/>
          <w:sz w:val="28"/>
          <w:szCs w:val="28"/>
        </w:rPr>
        <w:t>设立本实验室实验废弃物存放区域，做到废固</w:t>
      </w:r>
      <w:r>
        <w:rPr>
          <w:rFonts w:asciiTheme="minorEastAsia" w:hAnsiTheme="minorEastAsia"/>
          <w:sz w:val="28"/>
          <w:szCs w:val="28"/>
        </w:rPr>
        <w:t>废液</w:t>
      </w:r>
      <w:r>
        <w:rPr>
          <w:rFonts w:hint="eastAsia" w:asciiTheme="minorEastAsia" w:hAnsiTheme="minorEastAsia"/>
          <w:sz w:val="28"/>
          <w:szCs w:val="28"/>
        </w:rPr>
        <w:t>分区分类放置和定期收集、处置，积极配合学校集中处置危险废弃物，</w:t>
      </w:r>
      <w:r>
        <w:rPr>
          <w:rFonts w:asciiTheme="minorEastAsia" w:hAnsiTheme="minorEastAsia"/>
          <w:sz w:val="28"/>
          <w:szCs w:val="28"/>
        </w:rPr>
        <w:t>实验室</w:t>
      </w:r>
      <w:r>
        <w:rPr>
          <w:rFonts w:hint="eastAsia" w:asciiTheme="minorEastAsia" w:hAnsiTheme="minorEastAsia"/>
          <w:sz w:val="28"/>
          <w:szCs w:val="28"/>
        </w:rPr>
        <w:t>废气排放符合国家环境保护要求；</w:t>
      </w:r>
    </w:p>
    <w:p>
      <w:pPr>
        <w:spacing w:line="580" w:lineRule="exact"/>
        <w:ind w:firstLine="560" w:firstLineChars="200"/>
        <w:rPr>
          <w:rFonts w:asciiTheme="minorEastAsia" w:hAnsiTheme="minorEastAsia"/>
          <w:sz w:val="28"/>
          <w:szCs w:val="28"/>
        </w:rPr>
      </w:pPr>
      <w:r>
        <w:rPr>
          <w:rFonts w:asciiTheme="minorEastAsia" w:hAnsiTheme="minorEastAsia"/>
          <w:sz w:val="28"/>
          <w:szCs w:val="28"/>
        </w:rPr>
        <w:t>10.</w:t>
      </w:r>
      <w:r>
        <w:rPr>
          <w:rFonts w:hint="eastAsia" w:asciiTheme="minorEastAsia" w:hAnsiTheme="minorEastAsia"/>
          <w:sz w:val="28"/>
          <w:szCs w:val="28"/>
        </w:rPr>
        <w:t>负责本实验室安全防护与环保设施设备条件建设和日常管理，为本实验室的实验人员提供必要的安全防护用品和安全防范设施（备</w:t>
      </w:r>
      <w:r>
        <w:rPr>
          <w:rFonts w:asciiTheme="minorEastAsia" w:hAnsiTheme="minorEastAsia"/>
          <w:sz w:val="28"/>
          <w:szCs w:val="28"/>
        </w:rPr>
        <w:t>）</w:t>
      </w:r>
      <w:r>
        <w:rPr>
          <w:rFonts w:hint="eastAsia" w:asciiTheme="minorEastAsia" w:hAnsiTheme="minorEastAsia"/>
          <w:sz w:val="28"/>
          <w:szCs w:val="28"/>
        </w:rPr>
        <w:t>，配备</w:t>
      </w:r>
      <w:r>
        <w:rPr>
          <w:rFonts w:asciiTheme="minorEastAsia" w:hAnsiTheme="minorEastAsia"/>
          <w:sz w:val="28"/>
          <w:szCs w:val="28"/>
        </w:rPr>
        <w:t>必要的应急救援物资</w:t>
      </w:r>
      <w:r>
        <w:rPr>
          <w:rFonts w:hint="eastAsia" w:asciiTheme="minorEastAsia" w:hAnsiTheme="minorEastAsia"/>
          <w:sz w:val="28"/>
          <w:szCs w:val="28"/>
        </w:rPr>
        <w:t>，保障实验人员身心</w:t>
      </w:r>
      <w:r>
        <w:rPr>
          <w:rFonts w:asciiTheme="minorEastAsia" w:hAnsiTheme="minorEastAsia"/>
          <w:sz w:val="28"/>
          <w:szCs w:val="28"/>
        </w:rPr>
        <w:t>健康</w:t>
      </w:r>
      <w:r>
        <w:rPr>
          <w:rFonts w:hint="eastAsia" w:asciiTheme="minorEastAsia" w:hAnsiTheme="minorEastAsia"/>
          <w:sz w:val="28"/>
          <w:szCs w:val="28"/>
        </w:rPr>
        <w:t>；</w:t>
      </w:r>
      <w:r>
        <w:rPr>
          <w:rFonts w:asciiTheme="minorEastAsia" w:hAnsiTheme="minorEastAsia"/>
          <w:sz w:val="28"/>
          <w:szCs w:val="28"/>
        </w:rPr>
        <w:t xml:space="preserve"> </w:t>
      </w:r>
    </w:p>
    <w:p>
      <w:pPr>
        <w:spacing w:line="560" w:lineRule="exact"/>
        <w:ind w:firstLine="560" w:firstLineChars="200"/>
        <w:jc w:val="left"/>
        <w:rPr>
          <w:rFonts w:ascii="time" w:hAnsi="time" w:eastAsia="仿宋_GB2312"/>
          <w:sz w:val="32"/>
        </w:rPr>
      </w:pPr>
      <w:r>
        <w:rPr>
          <w:rFonts w:asciiTheme="minorEastAsia" w:hAnsiTheme="minorEastAsia"/>
          <w:sz w:val="28"/>
          <w:szCs w:val="28"/>
        </w:rPr>
        <w:t>11.</w:t>
      </w:r>
      <w:r>
        <w:rPr>
          <w:rFonts w:hint="eastAsia" w:asciiTheme="minorEastAsia" w:hAnsiTheme="minorEastAsia"/>
          <w:sz w:val="28"/>
          <w:szCs w:val="28"/>
        </w:rPr>
        <w:t>负责落实本实验室安全值日制度，做好实验室运行状态登记与报告工作，积极配合单位和相关部门做好突发事件与安全事故的调查与善后处置工作；</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2</w:t>
      </w:r>
      <w:r>
        <w:rPr>
          <w:rFonts w:hint="eastAsia" w:asciiTheme="minorEastAsia" w:hAnsiTheme="minorEastAsia" w:eastAsiaTheme="minorEastAsia"/>
          <w:sz w:val="28"/>
          <w:szCs w:val="28"/>
        </w:rPr>
        <w:t>.与实验室重要危险源</w:t>
      </w:r>
      <w:r>
        <w:rPr>
          <w:rFonts w:asciiTheme="minorEastAsia" w:hAnsiTheme="minorEastAsia" w:eastAsiaTheme="minorEastAsia"/>
          <w:sz w:val="28"/>
          <w:szCs w:val="28"/>
        </w:rPr>
        <w:t>相关</w:t>
      </w:r>
      <w:r>
        <w:rPr>
          <w:rFonts w:hint="eastAsia" w:asciiTheme="minorEastAsia" w:hAnsiTheme="minorEastAsia" w:eastAsiaTheme="minorEastAsia"/>
          <w:sz w:val="28"/>
          <w:szCs w:val="28"/>
        </w:rPr>
        <w:t>的具体责任，</w:t>
      </w:r>
      <w:r>
        <w:rPr>
          <w:rFonts w:asciiTheme="minorEastAsia" w:hAnsiTheme="minorEastAsia" w:eastAsiaTheme="minorEastAsia"/>
          <w:sz w:val="28"/>
          <w:szCs w:val="28"/>
        </w:rPr>
        <w:t>如</w:t>
      </w:r>
      <w:r>
        <w:rPr>
          <w:rFonts w:hint="eastAsia" w:asciiTheme="minorEastAsia" w:hAnsiTheme="minorEastAsia" w:eastAsiaTheme="minorEastAsia"/>
          <w:sz w:val="28"/>
          <w:szCs w:val="28"/>
        </w:rPr>
        <w:t>：实验动物的饲养、</w:t>
      </w:r>
      <w:r>
        <w:rPr>
          <w:rFonts w:asciiTheme="minorEastAsia" w:hAnsiTheme="minorEastAsia" w:eastAsiaTheme="minorEastAsia"/>
          <w:sz w:val="28"/>
          <w:szCs w:val="28"/>
        </w:rPr>
        <w:t>使用</w:t>
      </w:r>
      <w:r>
        <w:rPr>
          <w:rFonts w:hint="eastAsia" w:asciiTheme="minorEastAsia" w:hAnsiTheme="minorEastAsia" w:eastAsiaTheme="minorEastAsia"/>
          <w:sz w:val="28"/>
          <w:szCs w:val="28"/>
        </w:rPr>
        <w:t>和处置必须按规定办理审批手续，坚持免疫检验，规范处置动物遗体。</w:t>
      </w:r>
    </w:p>
    <w:p>
      <w:pPr>
        <w:spacing w:line="560" w:lineRule="exact"/>
        <w:ind w:firstLine="562" w:firstLineChars="200"/>
        <w:jc w:val="left"/>
        <w:rPr>
          <w:rFonts w:asciiTheme="minorEastAsia" w:hAnsiTheme="minorEastAsia"/>
          <w:sz w:val="28"/>
          <w:szCs w:val="28"/>
        </w:rPr>
      </w:pPr>
      <w:r>
        <w:rPr>
          <w:rFonts w:hint="eastAsia" w:asciiTheme="minorEastAsia" w:hAnsiTheme="minorEastAsia"/>
          <w:b/>
          <w:sz w:val="28"/>
          <w:szCs w:val="28"/>
        </w:rPr>
        <w:t>第三条</w:t>
      </w:r>
      <w:r>
        <w:rPr>
          <w:rFonts w:hint="eastAsia" w:asciiTheme="minorEastAsia" w:hAnsiTheme="minorEastAsia"/>
          <w:sz w:val="28"/>
          <w:szCs w:val="28"/>
        </w:rPr>
        <w:t xml:space="preserve"> 实验室安全责任人认真</w:t>
      </w:r>
      <w:r>
        <w:rPr>
          <w:rFonts w:asciiTheme="minorEastAsia" w:hAnsiTheme="minorEastAsia"/>
          <w:sz w:val="28"/>
          <w:szCs w:val="28"/>
        </w:rPr>
        <w:t>履行第一、二条规定的内容并接受学校和所在单位相应工作层面的奖惩考评与绩效考核，</w:t>
      </w:r>
      <w:r>
        <w:rPr>
          <w:rFonts w:hint="eastAsia" w:asciiTheme="minorEastAsia" w:hAnsiTheme="minorEastAsia"/>
          <w:sz w:val="28"/>
          <w:szCs w:val="28"/>
        </w:rPr>
        <w:t>责任意识淡薄、工作不到位的安全责任人将在评优评奖、岗位聘用和职级晋升等工作中采取一票否决制；因工作疏忽酿成实验室安全事故的安全责任人，</w:t>
      </w:r>
      <w:r>
        <w:rPr>
          <w:rFonts w:asciiTheme="minorEastAsia" w:hAnsiTheme="minorEastAsia"/>
          <w:sz w:val="28"/>
          <w:szCs w:val="28"/>
        </w:rPr>
        <w:t>将</w:t>
      </w:r>
      <w:r>
        <w:rPr>
          <w:rFonts w:hint="eastAsia" w:asciiTheme="minorEastAsia" w:hAnsiTheme="minorEastAsia"/>
          <w:sz w:val="28"/>
          <w:szCs w:val="28"/>
        </w:rPr>
        <w:t>根据事故造成的伤害和损失大小，予以相应责罚，严重者免除相应职务，</w:t>
      </w:r>
      <w:r>
        <w:rPr>
          <w:rFonts w:asciiTheme="minorEastAsia" w:hAnsiTheme="minorEastAsia"/>
          <w:sz w:val="28"/>
          <w:szCs w:val="28"/>
        </w:rPr>
        <w:t>触犯法律</w:t>
      </w:r>
      <w:r>
        <w:rPr>
          <w:rFonts w:hint="eastAsia" w:asciiTheme="minorEastAsia" w:hAnsiTheme="minorEastAsia"/>
          <w:sz w:val="28"/>
          <w:szCs w:val="28"/>
        </w:rPr>
        <w:t>者移交</w:t>
      </w:r>
      <w:r>
        <w:rPr>
          <w:rFonts w:asciiTheme="minorEastAsia" w:hAnsiTheme="minorEastAsia"/>
          <w:sz w:val="28"/>
          <w:szCs w:val="28"/>
        </w:rPr>
        <w:t>司法机关依法处理</w:t>
      </w:r>
      <w:r>
        <w:rPr>
          <w:rFonts w:hint="eastAsia" w:asciiTheme="minorEastAsia" w:hAnsiTheme="minorEastAsia"/>
          <w:sz w:val="28"/>
          <w:szCs w:val="28"/>
        </w:rPr>
        <w:t>。</w:t>
      </w:r>
    </w:p>
    <w:p>
      <w:pPr>
        <w:spacing w:line="560" w:lineRule="exact"/>
        <w:ind w:firstLine="562" w:firstLineChars="200"/>
        <w:jc w:val="left"/>
        <w:rPr>
          <w:rFonts w:asciiTheme="minorEastAsia" w:hAnsiTheme="minorEastAsia"/>
          <w:sz w:val="28"/>
          <w:szCs w:val="28"/>
        </w:rPr>
      </w:pPr>
      <w:r>
        <w:rPr>
          <w:rFonts w:hint="eastAsia" w:asciiTheme="minorEastAsia" w:hAnsiTheme="minorEastAsia"/>
          <w:b/>
          <w:sz w:val="28"/>
          <w:szCs w:val="28"/>
        </w:rPr>
        <w:t>第四条</w:t>
      </w:r>
      <w:r>
        <w:rPr>
          <w:rFonts w:hint="eastAsia" w:asciiTheme="minorEastAsia" w:hAnsiTheme="minorEastAsia"/>
          <w:sz w:val="28"/>
          <w:szCs w:val="28"/>
        </w:rPr>
        <w:t xml:space="preserve"> </w:t>
      </w:r>
      <w:r>
        <w:rPr>
          <w:rFonts w:asciiTheme="minorEastAsia" w:hAnsiTheme="minorEastAsia"/>
          <w:sz w:val="28"/>
          <w:szCs w:val="28"/>
        </w:rPr>
        <w:t>本责任书</w:t>
      </w:r>
      <w:r>
        <w:rPr>
          <w:rFonts w:hint="eastAsia" w:asciiTheme="minorEastAsia" w:hAnsiTheme="minorEastAsia"/>
          <w:sz w:val="28"/>
          <w:szCs w:val="28"/>
        </w:rPr>
        <w:t>一式两份，实验室安全责任人与</w:t>
      </w:r>
      <w:r>
        <w:rPr>
          <w:rFonts w:asciiTheme="minorEastAsia" w:hAnsiTheme="minorEastAsia"/>
          <w:sz w:val="28"/>
          <w:szCs w:val="28"/>
        </w:rPr>
        <w:t>所在单位</w:t>
      </w:r>
      <w:r>
        <w:rPr>
          <w:rFonts w:hint="eastAsia" w:asciiTheme="minorEastAsia" w:hAnsiTheme="minorEastAsia"/>
          <w:sz w:val="28"/>
          <w:szCs w:val="28"/>
        </w:rPr>
        <w:t>签署后生效。</w:t>
      </w:r>
      <w:r>
        <w:rPr>
          <w:rFonts w:asciiTheme="minorEastAsia" w:hAnsiTheme="minorEastAsia"/>
          <w:sz w:val="28"/>
          <w:szCs w:val="28"/>
        </w:rPr>
        <w:t>一份由</w:t>
      </w:r>
      <w:r>
        <w:rPr>
          <w:rFonts w:hint="eastAsia" w:asciiTheme="minorEastAsia" w:hAnsiTheme="minorEastAsia"/>
          <w:sz w:val="28"/>
          <w:szCs w:val="28"/>
        </w:rPr>
        <w:t>实验室安全责任人所在二级单位保管，</w:t>
      </w:r>
      <w:r>
        <w:rPr>
          <w:rFonts w:asciiTheme="minorEastAsia" w:hAnsiTheme="minorEastAsia"/>
          <w:sz w:val="28"/>
          <w:szCs w:val="28"/>
        </w:rPr>
        <w:t>一份</w:t>
      </w:r>
      <w:r>
        <w:rPr>
          <w:rFonts w:hint="eastAsia" w:asciiTheme="minorEastAsia" w:hAnsiTheme="minorEastAsia"/>
          <w:sz w:val="28"/>
          <w:szCs w:val="28"/>
        </w:rPr>
        <w:t>由本人保管。</w:t>
      </w:r>
    </w:p>
    <w:p>
      <w:pPr>
        <w:spacing w:line="560" w:lineRule="exact"/>
        <w:ind w:firstLine="560" w:firstLineChars="200"/>
        <w:jc w:val="left"/>
        <w:rPr>
          <w:rFonts w:asciiTheme="minorEastAsia" w:hAnsiTheme="minorEastAsia"/>
          <w:sz w:val="28"/>
          <w:szCs w:val="28"/>
        </w:rPr>
      </w:pPr>
    </w:p>
    <w:p>
      <w:pPr>
        <w:spacing w:line="560" w:lineRule="exact"/>
        <w:ind w:firstLine="560" w:firstLineChars="200"/>
        <w:jc w:val="left"/>
        <w:rPr>
          <w:rFonts w:asciiTheme="minorEastAsia" w:hAnsiTheme="minorEastAsia"/>
          <w:sz w:val="28"/>
          <w:szCs w:val="28"/>
        </w:rPr>
      </w:pPr>
    </w:p>
    <w:p>
      <w:pPr>
        <w:spacing w:line="560" w:lineRule="exact"/>
        <w:ind w:firstLine="560" w:firstLineChars="200"/>
        <w:jc w:val="left"/>
        <w:rPr>
          <w:rFonts w:asciiTheme="minorEastAsia" w:hAnsiTheme="minorEastAsia"/>
          <w:sz w:val="28"/>
          <w:szCs w:val="28"/>
        </w:rPr>
      </w:pPr>
    </w:p>
    <w:tbl>
      <w:tblPr>
        <w:tblStyle w:val="4"/>
        <w:tblW w:w="11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15"/>
        <w:gridCol w:w="3715"/>
        <w:gridCol w:w="3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2" w:hRule="atLeast"/>
        </w:trPr>
        <w:tc>
          <w:tcPr>
            <w:tcW w:w="3715" w:type="dxa"/>
          </w:tcPr>
          <w:p>
            <w:pPr>
              <w:jc w:val="center"/>
              <w:rPr>
                <w:rFonts w:asciiTheme="minorEastAsia" w:hAnsiTheme="minorEastAsia"/>
                <w:sz w:val="28"/>
                <w:szCs w:val="28"/>
              </w:rPr>
            </w:pPr>
            <w:r>
              <w:rPr>
                <w:rFonts w:hint="eastAsia" w:asciiTheme="minorEastAsia" w:hAnsiTheme="minorEastAsia"/>
                <w:sz w:val="28"/>
                <w:szCs w:val="28"/>
              </w:rPr>
              <w:t>蚕桑纺织与生物质科学学院党委主要负责人（签章）：</w:t>
            </w:r>
          </w:p>
          <w:p>
            <w:pPr>
              <w:jc w:val="center"/>
              <w:rPr>
                <w:rFonts w:asciiTheme="minorEastAsia" w:hAnsiTheme="minorEastAsia"/>
                <w:sz w:val="28"/>
                <w:szCs w:val="28"/>
              </w:rPr>
            </w:pPr>
          </w:p>
          <w:p>
            <w:pPr>
              <w:jc w:val="center"/>
              <w:rPr>
                <w:rFonts w:asciiTheme="minorEastAsia" w:hAnsiTheme="minorEastAsia"/>
                <w:sz w:val="28"/>
                <w:szCs w:val="28"/>
              </w:rPr>
            </w:pPr>
          </w:p>
        </w:tc>
        <w:tc>
          <w:tcPr>
            <w:tcW w:w="3715" w:type="dxa"/>
          </w:tcPr>
          <w:p>
            <w:pPr>
              <w:jc w:val="center"/>
              <w:rPr>
                <w:rFonts w:asciiTheme="minorEastAsia" w:hAnsiTheme="minorEastAsia"/>
                <w:sz w:val="28"/>
                <w:szCs w:val="28"/>
              </w:rPr>
            </w:pPr>
            <w:r>
              <w:rPr>
                <w:rFonts w:hint="eastAsia" w:asciiTheme="minorEastAsia" w:hAnsiTheme="minorEastAsia"/>
                <w:sz w:val="28"/>
                <w:szCs w:val="28"/>
              </w:rPr>
              <w:t>学院党委各单位主要负责人</w:t>
            </w:r>
          </w:p>
          <w:p>
            <w:pPr>
              <w:jc w:val="center"/>
              <w:rPr>
                <w:rFonts w:asciiTheme="minorEastAsia" w:hAnsiTheme="minorEastAsia"/>
                <w:sz w:val="28"/>
                <w:szCs w:val="28"/>
              </w:rPr>
            </w:pPr>
            <w:r>
              <w:rPr>
                <w:rFonts w:hint="eastAsia" w:asciiTheme="minorEastAsia" w:hAnsiTheme="minorEastAsia"/>
                <w:sz w:val="28"/>
                <w:szCs w:val="28"/>
              </w:rPr>
              <w:t>（签章）：</w:t>
            </w:r>
          </w:p>
        </w:tc>
        <w:tc>
          <w:tcPr>
            <w:tcW w:w="3715" w:type="dxa"/>
          </w:tcPr>
          <w:p>
            <w:pPr>
              <w:jc w:val="center"/>
              <w:rPr>
                <w:rFonts w:asciiTheme="minorEastAsia" w:hAnsiTheme="minorEastAsia"/>
                <w:sz w:val="28"/>
                <w:szCs w:val="28"/>
              </w:rPr>
            </w:pPr>
            <w:r>
              <w:rPr>
                <w:rFonts w:hint="eastAsia" w:asciiTheme="minorEastAsia" w:hAnsiTheme="minorEastAsia"/>
                <w:sz w:val="28"/>
                <w:szCs w:val="28"/>
              </w:rPr>
              <w:t>实验室安全责任人</w:t>
            </w:r>
          </w:p>
          <w:p>
            <w:pPr>
              <w:jc w:val="center"/>
              <w:rPr>
                <w:rFonts w:asciiTheme="minorEastAsia" w:hAnsiTheme="minorEastAsia"/>
                <w:sz w:val="28"/>
                <w:szCs w:val="28"/>
              </w:rPr>
            </w:pPr>
            <w:r>
              <w:rPr>
                <w:rFonts w:hint="eastAsia" w:asciiTheme="minorEastAsia" w:hAnsiTheme="minorEastAsia"/>
                <w:sz w:val="28"/>
                <w:szCs w:val="28"/>
              </w:rPr>
              <w:t>（签字）：</w:t>
            </w:r>
          </w:p>
          <w:p>
            <w:pPr>
              <w:jc w:val="center"/>
              <w:rPr>
                <w:rFonts w:asciiTheme="minorEastAsia" w:hAnsiTheme="minor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715" w:type="dxa"/>
          </w:tcPr>
          <w:p>
            <w:pPr>
              <w:jc w:val="center"/>
              <w:rPr>
                <w:rFonts w:asciiTheme="minorEastAsia" w:hAnsiTheme="minorEastAsia"/>
                <w:sz w:val="28"/>
                <w:szCs w:val="28"/>
              </w:rPr>
            </w:pPr>
            <w:r>
              <w:rPr>
                <w:rFonts w:hint="eastAsia" w:asciiTheme="minorEastAsia" w:hAnsiTheme="minorEastAsia"/>
                <w:sz w:val="28"/>
                <w:szCs w:val="28"/>
              </w:rPr>
              <w:t>年    月    日</w:t>
            </w:r>
          </w:p>
        </w:tc>
        <w:tc>
          <w:tcPr>
            <w:tcW w:w="3715" w:type="dxa"/>
          </w:tcPr>
          <w:p>
            <w:pPr>
              <w:jc w:val="center"/>
              <w:rPr>
                <w:rFonts w:asciiTheme="minorEastAsia" w:hAnsiTheme="minorEastAsia"/>
                <w:sz w:val="28"/>
                <w:szCs w:val="28"/>
              </w:rPr>
            </w:pPr>
            <w:r>
              <w:rPr>
                <w:rFonts w:hint="eastAsia" w:asciiTheme="minorEastAsia" w:hAnsiTheme="minorEastAsia"/>
                <w:sz w:val="28"/>
                <w:szCs w:val="28"/>
              </w:rPr>
              <w:t>年    月    日</w:t>
            </w:r>
          </w:p>
        </w:tc>
        <w:tc>
          <w:tcPr>
            <w:tcW w:w="3715" w:type="dxa"/>
          </w:tcPr>
          <w:p>
            <w:pPr>
              <w:jc w:val="center"/>
              <w:rPr>
                <w:rFonts w:asciiTheme="minorEastAsia" w:hAnsiTheme="minorEastAsia"/>
                <w:sz w:val="28"/>
                <w:szCs w:val="28"/>
              </w:rPr>
            </w:pPr>
            <w:r>
              <w:rPr>
                <w:rFonts w:hint="eastAsia" w:asciiTheme="minorEastAsia" w:hAnsiTheme="minorEastAsia"/>
                <w:sz w:val="28"/>
                <w:szCs w:val="28"/>
              </w:rPr>
              <w:t>年    月    日</w:t>
            </w:r>
          </w:p>
        </w:tc>
      </w:tr>
    </w:tbl>
    <w:p>
      <w:pPr>
        <w:spacing w:line="1200" w:lineRule="auto"/>
        <w:jc w:val="lef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 xml:space="preserve">    </w:t>
      </w:r>
    </w:p>
    <w:p>
      <w:pPr>
        <w:ind w:right="17"/>
        <w:jc w:val="left"/>
        <w:rPr>
          <w:sz w:val="32"/>
          <w:szCs w:val="40"/>
        </w:rPr>
        <w:sectPr>
          <w:footerReference r:id="rId3" w:type="default"/>
          <w:footerReference r:id="rId4" w:type="even"/>
          <w:pgSz w:w="11906" w:h="16838"/>
          <w:pgMar w:top="720" w:right="720" w:bottom="720" w:left="720" w:header="851" w:footer="992" w:gutter="0"/>
          <w:cols w:space="425" w:num="1"/>
          <w:docGrid w:type="lines" w:linePitch="326" w:charSpace="0"/>
        </w:sectPr>
      </w:pPr>
    </w:p>
    <w:p>
      <w:pPr>
        <w:ind w:right="17"/>
        <w:jc w:val="left"/>
        <w:rPr>
          <w:sz w:val="32"/>
          <w:szCs w:val="40"/>
        </w:rPr>
      </w:pPr>
      <w:r>
        <w:rPr>
          <w:rFonts w:hint="eastAsia"/>
          <w:sz w:val="32"/>
          <w:szCs w:val="40"/>
        </w:rPr>
        <w:t>附件2：</w:t>
      </w:r>
    </w:p>
    <w:p>
      <w:pPr>
        <w:ind w:firstLine="723" w:firstLineChars="200"/>
        <w:jc w:val="center"/>
        <w:rPr>
          <w:b/>
          <w:sz w:val="36"/>
          <w:szCs w:val="36"/>
        </w:rPr>
      </w:pPr>
      <w:r>
        <w:rPr>
          <w:rFonts w:hint="eastAsia"/>
          <w:b/>
          <w:sz w:val="36"/>
          <w:szCs w:val="36"/>
        </w:rPr>
        <w:t>西南大学蚕桑纺织与生物质科学学院党委</w:t>
      </w:r>
    </w:p>
    <w:p>
      <w:pPr>
        <w:ind w:firstLine="723" w:firstLineChars="200"/>
        <w:jc w:val="center"/>
        <w:rPr>
          <w:rFonts w:hint="eastAsia"/>
          <w:b/>
          <w:sz w:val="36"/>
          <w:szCs w:val="36"/>
        </w:rPr>
      </w:pPr>
      <w:r>
        <w:rPr>
          <w:rFonts w:hint="eastAsia"/>
          <w:b/>
          <w:sz w:val="36"/>
          <w:szCs w:val="36"/>
        </w:rPr>
        <w:t>学生实验</w:t>
      </w:r>
      <w:r>
        <w:rPr>
          <w:b/>
          <w:sz w:val="36"/>
          <w:szCs w:val="36"/>
        </w:rPr>
        <w:t>室安全承诺书</w:t>
      </w:r>
    </w:p>
    <w:p>
      <w:pPr>
        <w:spacing w:line="620" w:lineRule="exact"/>
        <w:ind w:firstLine="560" w:firstLineChars="200"/>
        <w:rPr>
          <w:rFonts w:hint="eastAsia"/>
          <w:sz w:val="28"/>
          <w:szCs w:val="28"/>
        </w:rPr>
      </w:pPr>
      <w:r>
        <w:rPr>
          <w:rFonts w:hint="eastAsia"/>
          <w:sz w:val="28"/>
          <w:szCs w:val="28"/>
        </w:rPr>
        <w:t>我</w:t>
      </w:r>
      <w:r>
        <w:rPr>
          <w:sz w:val="28"/>
          <w:szCs w:val="28"/>
        </w:rPr>
        <w:t>已经认真学习</w:t>
      </w:r>
      <w:r>
        <w:rPr>
          <w:rFonts w:hint="eastAsia"/>
          <w:sz w:val="28"/>
          <w:szCs w:val="28"/>
        </w:rPr>
        <w:t>西南大</w:t>
      </w:r>
      <w:r>
        <w:rPr>
          <w:sz w:val="28"/>
          <w:szCs w:val="28"/>
        </w:rPr>
        <w:t>学和</w:t>
      </w:r>
      <w:r>
        <w:rPr>
          <w:rFonts w:hint="eastAsia"/>
          <w:sz w:val="28"/>
          <w:szCs w:val="28"/>
        </w:rPr>
        <w:t>西南大学蚕桑纺织与生物质科学学院党委实验室</w:t>
      </w:r>
      <w:r>
        <w:rPr>
          <w:sz w:val="28"/>
          <w:szCs w:val="28"/>
        </w:rPr>
        <w:t>安全管理规定和《西南大学实验室安全手册》</w:t>
      </w:r>
      <w:r>
        <w:rPr>
          <w:rFonts w:hint="eastAsia"/>
          <w:sz w:val="28"/>
          <w:szCs w:val="28"/>
        </w:rPr>
        <w:t>，通过</w:t>
      </w:r>
      <w:r>
        <w:rPr>
          <w:sz w:val="28"/>
          <w:szCs w:val="28"/>
        </w:rPr>
        <w:t>实验室安全教育考核，</w:t>
      </w:r>
      <w:r>
        <w:rPr>
          <w:rFonts w:hint="eastAsia"/>
          <w:sz w:val="28"/>
          <w:szCs w:val="28"/>
        </w:rPr>
        <w:t>达到实验人员</w:t>
      </w:r>
      <w:r>
        <w:rPr>
          <w:sz w:val="28"/>
          <w:szCs w:val="28"/>
        </w:rPr>
        <w:t>安全准入</w:t>
      </w:r>
      <w:r>
        <w:rPr>
          <w:rFonts w:hint="eastAsia"/>
          <w:sz w:val="28"/>
          <w:szCs w:val="28"/>
        </w:rPr>
        <w:t>基本</w:t>
      </w:r>
      <w:r>
        <w:rPr>
          <w:sz w:val="28"/>
          <w:szCs w:val="28"/>
        </w:rPr>
        <w:t>要求。本</w:t>
      </w:r>
      <w:r>
        <w:rPr>
          <w:rFonts w:hint="eastAsia"/>
          <w:sz w:val="28"/>
          <w:szCs w:val="28"/>
        </w:rPr>
        <w:t>人</w:t>
      </w:r>
      <w:r>
        <w:rPr>
          <w:sz w:val="28"/>
          <w:szCs w:val="28"/>
        </w:rPr>
        <w:t>承诺将严格遵守</w:t>
      </w:r>
      <w:r>
        <w:rPr>
          <w:rFonts w:hint="eastAsia"/>
          <w:sz w:val="28"/>
          <w:szCs w:val="28"/>
        </w:rPr>
        <w:t>学校</w:t>
      </w:r>
      <w:r>
        <w:rPr>
          <w:sz w:val="28"/>
          <w:szCs w:val="28"/>
        </w:rPr>
        <w:t>、</w:t>
      </w:r>
      <w:r>
        <w:rPr>
          <w:rFonts w:hint="eastAsia"/>
          <w:sz w:val="28"/>
          <w:szCs w:val="28"/>
        </w:rPr>
        <w:t>所在</w:t>
      </w:r>
      <w:r>
        <w:rPr>
          <w:sz w:val="28"/>
          <w:szCs w:val="28"/>
        </w:rPr>
        <w:t>单位</w:t>
      </w:r>
      <w:r>
        <w:rPr>
          <w:rFonts w:hint="eastAsia"/>
          <w:sz w:val="28"/>
          <w:szCs w:val="28"/>
        </w:rPr>
        <w:t>和</w:t>
      </w:r>
      <w:r>
        <w:rPr>
          <w:sz w:val="28"/>
          <w:szCs w:val="28"/>
        </w:rPr>
        <w:t>所进入实验室的各项安全</w:t>
      </w:r>
      <w:r>
        <w:rPr>
          <w:rFonts w:hint="eastAsia"/>
          <w:sz w:val="28"/>
          <w:szCs w:val="28"/>
        </w:rPr>
        <w:t>规章制度</w:t>
      </w:r>
      <w:r>
        <w:rPr>
          <w:sz w:val="28"/>
          <w:szCs w:val="28"/>
        </w:rPr>
        <w:t>和操作规程，</w:t>
      </w:r>
      <w:r>
        <w:rPr>
          <w:rFonts w:hint="eastAsia"/>
          <w:sz w:val="28"/>
          <w:szCs w:val="28"/>
        </w:rPr>
        <w:t>实验</w:t>
      </w:r>
      <w:r>
        <w:rPr>
          <w:sz w:val="28"/>
          <w:szCs w:val="28"/>
        </w:rPr>
        <w:t>前认真详尽了解实验活动涉及的危险源与危险操作，在做好个人安全防护和</w:t>
      </w:r>
      <w:r>
        <w:rPr>
          <w:rFonts w:hint="eastAsia"/>
          <w:sz w:val="28"/>
          <w:szCs w:val="28"/>
        </w:rPr>
        <w:t>掌握基本应急处置</w:t>
      </w:r>
      <w:r>
        <w:rPr>
          <w:sz w:val="28"/>
          <w:szCs w:val="28"/>
        </w:rPr>
        <w:t>技能的前提下</w:t>
      </w:r>
      <w:r>
        <w:rPr>
          <w:rFonts w:hint="eastAsia"/>
          <w:sz w:val="28"/>
          <w:szCs w:val="28"/>
        </w:rPr>
        <w:t>开展</w:t>
      </w:r>
      <w:r>
        <w:rPr>
          <w:sz w:val="28"/>
          <w:szCs w:val="28"/>
        </w:rPr>
        <w:t>实验活动，</w:t>
      </w:r>
      <w:r>
        <w:rPr>
          <w:rFonts w:hint="eastAsia"/>
          <w:sz w:val="28"/>
          <w:szCs w:val="28"/>
        </w:rPr>
        <w:t>并在</w:t>
      </w:r>
      <w:r>
        <w:rPr>
          <w:sz w:val="28"/>
          <w:szCs w:val="28"/>
        </w:rPr>
        <w:t>实验中和实验后做好</w:t>
      </w:r>
      <w:r>
        <w:rPr>
          <w:rFonts w:hint="eastAsia"/>
          <w:sz w:val="28"/>
          <w:szCs w:val="28"/>
        </w:rPr>
        <w:t>相关</w:t>
      </w:r>
      <w:r>
        <w:rPr>
          <w:sz w:val="28"/>
          <w:szCs w:val="28"/>
        </w:rPr>
        <w:t>安全工作，维护好实验</w:t>
      </w:r>
      <w:r>
        <w:rPr>
          <w:rFonts w:hint="eastAsia"/>
          <w:sz w:val="28"/>
          <w:szCs w:val="28"/>
        </w:rPr>
        <w:t>用品</w:t>
      </w:r>
      <w:r>
        <w:rPr>
          <w:sz w:val="28"/>
          <w:szCs w:val="28"/>
        </w:rPr>
        <w:t>与仪器设备</w:t>
      </w:r>
      <w:r>
        <w:rPr>
          <w:rFonts w:hint="eastAsia"/>
          <w:sz w:val="28"/>
          <w:szCs w:val="28"/>
        </w:rPr>
        <w:t>，</w:t>
      </w:r>
      <w:r>
        <w:rPr>
          <w:sz w:val="28"/>
          <w:szCs w:val="28"/>
        </w:rPr>
        <w:t>规范收集和存放实验室废弃物，</w:t>
      </w:r>
      <w:r>
        <w:rPr>
          <w:rFonts w:hint="eastAsia"/>
          <w:sz w:val="28"/>
          <w:szCs w:val="28"/>
        </w:rPr>
        <w:t>确保</w:t>
      </w:r>
      <w:r>
        <w:rPr>
          <w:sz w:val="28"/>
          <w:szCs w:val="28"/>
        </w:rPr>
        <w:t>实验</w:t>
      </w:r>
      <w:r>
        <w:rPr>
          <w:rFonts w:hint="eastAsia"/>
          <w:sz w:val="28"/>
          <w:szCs w:val="28"/>
        </w:rPr>
        <w:t>室</w:t>
      </w:r>
      <w:r>
        <w:rPr>
          <w:sz w:val="28"/>
          <w:szCs w:val="28"/>
        </w:rPr>
        <w:t>环境</w:t>
      </w:r>
      <w:r>
        <w:rPr>
          <w:rFonts w:hint="eastAsia"/>
          <w:sz w:val="28"/>
          <w:szCs w:val="28"/>
        </w:rPr>
        <w:t>整洁</w:t>
      </w:r>
      <w:r>
        <w:rPr>
          <w:sz w:val="28"/>
          <w:szCs w:val="28"/>
        </w:rPr>
        <w:t>、有序</w:t>
      </w:r>
      <w:r>
        <w:rPr>
          <w:rFonts w:hint="eastAsia"/>
          <w:sz w:val="28"/>
          <w:szCs w:val="28"/>
        </w:rPr>
        <w:t>。此外，</w:t>
      </w:r>
      <w:r>
        <w:rPr>
          <w:sz w:val="28"/>
          <w:szCs w:val="28"/>
        </w:rPr>
        <w:t>本人也将</w:t>
      </w:r>
      <w:r>
        <w:rPr>
          <w:rFonts w:hint="eastAsia"/>
          <w:sz w:val="28"/>
          <w:szCs w:val="28"/>
        </w:rPr>
        <w:t>主动学习</w:t>
      </w:r>
      <w:r>
        <w:rPr>
          <w:sz w:val="28"/>
          <w:szCs w:val="28"/>
        </w:rPr>
        <w:t>实验室安全知识，掌握必要的应急技能。如</w:t>
      </w:r>
      <w:r>
        <w:rPr>
          <w:rFonts w:hint="eastAsia"/>
          <w:sz w:val="28"/>
          <w:szCs w:val="28"/>
        </w:rPr>
        <w:t>因</w:t>
      </w:r>
      <w:r>
        <w:rPr>
          <w:sz w:val="28"/>
          <w:szCs w:val="28"/>
        </w:rPr>
        <w:t>自己违反相关规定发生</w:t>
      </w:r>
      <w:r>
        <w:rPr>
          <w:rFonts w:hint="eastAsia"/>
          <w:sz w:val="28"/>
          <w:szCs w:val="28"/>
        </w:rPr>
        <w:t>安全</w:t>
      </w:r>
      <w:r>
        <w:rPr>
          <w:sz w:val="28"/>
          <w:szCs w:val="28"/>
        </w:rPr>
        <w:t>事故，造成人身伤害和财产损失，我愿承担相应责任。</w:t>
      </w:r>
    </w:p>
    <w:p>
      <w:pPr>
        <w:spacing w:line="620" w:lineRule="exact"/>
        <w:ind w:firstLine="560" w:firstLineChars="200"/>
        <w:rPr>
          <w:sz w:val="28"/>
          <w:szCs w:val="28"/>
        </w:rPr>
      </w:pPr>
      <w:r>
        <w:rPr>
          <w:rFonts w:hint="eastAsia"/>
          <w:sz w:val="28"/>
          <w:szCs w:val="28"/>
        </w:rPr>
        <w:t xml:space="preserve">                                 本</w:t>
      </w:r>
      <w:r>
        <w:rPr>
          <w:sz w:val="28"/>
          <w:szCs w:val="28"/>
        </w:rPr>
        <w:t>人签字：</w:t>
      </w:r>
    </w:p>
    <w:p>
      <w:pPr>
        <w:spacing w:line="620" w:lineRule="exact"/>
        <w:ind w:firstLine="560" w:firstLineChars="200"/>
        <w:rPr>
          <w:sz w:val="28"/>
          <w:szCs w:val="28"/>
        </w:rPr>
      </w:pPr>
      <w:r>
        <w:rPr>
          <w:rFonts w:hint="eastAsia"/>
          <w:sz w:val="28"/>
          <w:szCs w:val="28"/>
        </w:rPr>
        <w:t xml:space="preserve">                                          年 </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 xml:space="preserve"> 日</w:t>
      </w:r>
    </w:p>
    <w:p>
      <w:pPr>
        <w:spacing w:line="620" w:lineRule="exact"/>
        <w:ind w:firstLine="560" w:firstLineChars="200"/>
        <w:rPr>
          <w:sz w:val="28"/>
          <w:szCs w:val="28"/>
        </w:rPr>
      </w:pPr>
      <w:r>
        <w:rPr>
          <w:rFonts w:hint="eastAsia"/>
          <w:sz w:val="28"/>
          <w:szCs w:val="28"/>
        </w:rPr>
        <w:t>所</w:t>
      </w:r>
      <w:r>
        <w:rPr>
          <w:sz w:val="28"/>
          <w:szCs w:val="28"/>
        </w:rPr>
        <w:t>在单位：</w:t>
      </w:r>
      <w:r>
        <w:rPr>
          <w:rFonts w:hint="eastAsia"/>
          <w:sz w:val="28"/>
          <w:szCs w:val="28"/>
          <w:u w:val="single"/>
        </w:rPr>
        <w:t xml:space="preserve">     </w:t>
      </w:r>
      <w:r>
        <w:rPr>
          <w:sz w:val="28"/>
          <w:szCs w:val="28"/>
          <w:u w:val="single"/>
        </w:rPr>
        <w:t xml:space="preserve">                                        </w:t>
      </w:r>
    </w:p>
    <w:p>
      <w:pPr>
        <w:spacing w:line="620" w:lineRule="exact"/>
        <w:ind w:firstLine="560" w:firstLineChars="200"/>
        <w:rPr>
          <w:sz w:val="28"/>
          <w:szCs w:val="28"/>
          <w:u w:val="single"/>
        </w:rPr>
      </w:pPr>
      <w:r>
        <w:rPr>
          <w:rFonts w:hint="eastAsia"/>
          <w:sz w:val="28"/>
          <w:szCs w:val="28"/>
        </w:rPr>
        <w:t>学生</w:t>
      </w:r>
      <w:r>
        <w:rPr>
          <w:sz w:val="28"/>
          <w:szCs w:val="28"/>
        </w:rPr>
        <w:t>姓名：</w:t>
      </w:r>
      <w:r>
        <w:rPr>
          <w:rFonts w:hint="eastAsia"/>
          <w:sz w:val="28"/>
          <w:szCs w:val="28"/>
          <w:u w:val="single"/>
        </w:rPr>
        <w:t xml:space="preserve">                                             </w:t>
      </w:r>
    </w:p>
    <w:p>
      <w:pPr>
        <w:spacing w:line="620" w:lineRule="exact"/>
        <w:ind w:firstLine="560" w:firstLineChars="200"/>
        <w:rPr>
          <w:sz w:val="28"/>
          <w:szCs w:val="28"/>
        </w:rPr>
      </w:pPr>
      <w:r>
        <w:rPr>
          <w:rFonts w:hint="eastAsia"/>
          <w:sz w:val="28"/>
          <w:szCs w:val="28"/>
        </w:rPr>
        <w:t>学</w:t>
      </w:r>
      <w:r>
        <w:rPr>
          <w:sz w:val="28"/>
          <w:szCs w:val="28"/>
        </w:rPr>
        <w:t>生学号：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620" w:lineRule="exact"/>
        <w:ind w:firstLine="560" w:firstLineChars="200"/>
        <w:rPr>
          <w:sz w:val="28"/>
          <w:szCs w:val="28"/>
          <w:u w:val="single"/>
        </w:rPr>
      </w:pPr>
      <w:r>
        <w:rPr>
          <w:rFonts w:hint="eastAsia"/>
          <w:sz w:val="28"/>
          <w:szCs w:val="28"/>
        </w:rPr>
        <w:t>身份</w:t>
      </w:r>
      <w:r>
        <w:rPr>
          <w:sz w:val="28"/>
          <w:szCs w:val="28"/>
        </w:rPr>
        <w:t>证号：</w:t>
      </w:r>
      <w:r>
        <w:rPr>
          <w:rFonts w:hint="eastAsia"/>
          <w:sz w:val="28"/>
          <w:szCs w:val="28"/>
          <w:u w:val="single"/>
        </w:rPr>
        <w:t xml:space="preserve">                                             </w:t>
      </w:r>
    </w:p>
    <w:p>
      <w:pPr>
        <w:spacing w:line="620" w:lineRule="exact"/>
        <w:ind w:firstLine="560" w:firstLineChars="200"/>
        <w:rPr>
          <w:sz w:val="28"/>
          <w:szCs w:val="28"/>
        </w:rPr>
      </w:pPr>
      <w:r>
        <w:rPr>
          <w:rFonts w:hint="eastAsia"/>
          <w:sz w:val="28"/>
          <w:szCs w:val="28"/>
        </w:rPr>
        <w:t>注</w:t>
      </w:r>
      <w:r>
        <w:rPr>
          <w:sz w:val="28"/>
          <w:szCs w:val="28"/>
        </w:rPr>
        <w:t>：本责任书一式两份，</w:t>
      </w:r>
      <w:r>
        <w:rPr>
          <w:rFonts w:hint="eastAsia"/>
          <w:sz w:val="28"/>
          <w:szCs w:val="28"/>
        </w:rPr>
        <w:t>签订</w:t>
      </w:r>
      <w:r>
        <w:rPr>
          <w:sz w:val="28"/>
          <w:szCs w:val="28"/>
        </w:rPr>
        <w:t>完成后学生所在单位存档一份，学生本人留存一份。</w:t>
      </w:r>
    </w:p>
    <w:p>
      <w:pPr>
        <w:ind w:right="17"/>
        <w:jc w:val="left"/>
        <w:rPr>
          <w:sz w:val="32"/>
          <w:szCs w:val="40"/>
        </w:rPr>
        <w:sectPr>
          <w:pgSz w:w="11906" w:h="16838"/>
          <w:pgMar w:top="1440" w:right="1800" w:bottom="1440" w:left="1800" w:header="851" w:footer="992" w:gutter="0"/>
          <w:cols w:space="425" w:num="1"/>
          <w:docGrid w:type="lines" w:linePitch="326" w:charSpace="0"/>
        </w:sectPr>
      </w:pPr>
    </w:p>
    <w:p>
      <w:pPr>
        <w:ind w:right="17"/>
        <w:jc w:val="left"/>
        <w:rPr>
          <w:sz w:val="32"/>
          <w:szCs w:val="40"/>
        </w:rPr>
      </w:pPr>
      <w:r>
        <w:rPr>
          <w:rFonts w:hint="eastAsia"/>
          <w:sz w:val="32"/>
          <w:szCs w:val="40"/>
        </w:rPr>
        <w:t>附件</w:t>
      </w:r>
      <w:r>
        <w:rPr>
          <w:sz w:val="32"/>
          <w:szCs w:val="40"/>
        </w:rPr>
        <w:t>3</w:t>
      </w:r>
      <w:r>
        <w:rPr>
          <w:rFonts w:hint="eastAsia"/>
          <w:sz w:val="32"/>
          <w:szCs w:val="40"/>
        </w:rPr>
        <w:t>：</w:t>
      </w:r>
    </w:p>
    <w:p>
      <w:pPr>
        <w:spacing w:line="560" w:lineRule="exact"/>
        <w:ind w:right="17"/>
        <w:jc w:val="center"/>
        <w:rPr>
          <w:rFonts w:ascii="黑体" w:hAnsi="黑体" w:eastAsia="黑体"/>
          <w:sz w:val="44"/>
          <w:szCs w:val="44"/>
        </w:rPr>
      </w:pPr>
      <w:r>
        <w:rPr>
          <w:rFonts w:hint="eastAsia" w:ascii="黑体" w:hAnsi="黑体" w:eastAsia="黑体"/>
          <w:sz w:val="44"/>
          <w:szCs w:val="44"/>
        </w:rPr>
        <w:t>西南大学蚕桑纺织与生物质科学学院党委</w:t>
      </w:r>
    </w:p>
    <w:p>
      <w:pPr>
        <w:spacing w:line="560" w:lineRule="exact"/>
        <w:ind w:right="17"/>
        <w:jc w:val="center"/>
        <w:rPr>
          <w:sz w:val="32"/>
          <w:szCs w:val="40"/>
        </w:rPr>
      </w:pPr>
      <w:r>
        <w:rPr>
          <w:rFonts w:hint="eastAsia" w:ascii="黑体" w:hAnsi="黑体" w:eastAsia="黑体"/>
          <w:sz w:val="44"/>
          <w:szCs w:val="44"/>
        </w:rPr>
        <w:t>实验室安全培训会议签到表</w:t>
      </w:r>
    </w:p>
    <w:p>
      <w:pPr>
        <w:spacing w:line="560" w:lineRule="exact"/>
        <w:rPr>
          <w:rFonts w:ascii="黑体" w:hAnsi="黑体" w:eastAsia="黑体"/>
          <w:sz w:val="28"/>
          <w:szCs w:val="28"/>
        </w:rPr>
      </w:pPr>
      <w:r>
        <w:rPr>
          <w:rFonts w:hint="eastAsia" w:ascii="黑体" w:hAnsi="黑体" w:eastAsia="黑体"/>
          <w:sz w:val="28"/>
          <w:szCs w:val="28"/>
        </w:rPr>
        <w:t>会议主题：2022年实验室安全培训会</w:t>
      </w:r>
    </w:p>
    <w:p>
      <w:pPr>
        <w:spacing w:line="560" w:lineRule="exact"/>
        <w:rPr>
          <w:rFonts w:ascii="黑体" w:hAnsi="黑体" w:eastAsia="黑体"/>
          <w:sz w:val="28"/>
          <w:szCs w:val="28"/>
        </w:rPr>
      </w:pPr>
      <w:r>
        <w:rPr>
          <w:rFonts w:hint="eastAsia" w:ascii="黑体" w:hAnsi="黑体" w:eastAsia="黑体"/>
          <w:sz w:val="28"/>
          <w:szCs w:val="28"/>
        </w:rPr>
        <w:t>会议时间：2022年</w:t>
      </w:r>
      <w:r>
        <w:rPr>
          <w:rFonts w:ascii="黑体" w:hAnsi="黑体" w:eastAsia="黑体"/>
          <w:sz w:val="28"/>
          <w:szCs w:val="28"/>
        </w:rPr>
        <w:t>5</w:t>
      </w:r>
      <w:r>
        <w:rPr>
          <w:rFonts w:hint="eastAsia" w:ascii="黑体" w:hAnsi="黑体" w:eastAsia="黑体"/>
          <w:sz w:val="28"/>
          <w:szCs w:val="28"/>
        </w:rPr>
        <w:t>月</w:t>
      </w:r>
      <w:r>
        <w:rPr>
          <w:rFonts w:ascii="黑体" w:hAnsi="黑体" w:eastAsia="黑体"/>
          <w:sz w:val="28"/>
          <w:szCs w:val="28"/>
        </w:rPr>
        <w:t>13</w:t>
      </w:r>
      <w:r>
        <w:rPr>
          <w:rFonts w:hint="eastAsia" w:ascii="黑体" w:hAnsi="黑体" w:eastAsia="黑体"/>
          <w:sz w:val="28"/>
          <w:szCs w:val="28"/>
        </w:rPr>
        <w:t>日下午</w:t>
      </w:r>
      <w:r>
        <w:rPr>
          <w:rFonts w:ascii="黑体" w:hAnsi="黑体" w:eastAsia="黑体"/>
          <w:sz w:val="28"/>
          <w:szCs w:val="28"/>
        </w:rPr>
        <w:t>14</w:t>
      </w:r>
      <w:r>
        <w:rPr>
          <w:rFonts w:hint="eastAsia" w:ascii="黑体" w:hAnsi="黑体" w:eastAsia="黑体"/>
          <w:sz w:val="28"/>
          <w:szCs w:val="28"/>
        </w:rPr>
        <w:t>：</w:t>
      </w:r>
      <w:r>
        <w:rPr>
          <w:rFonts w:ascii="黑体" w:hAnsi="黑体" w:eastAsia="黑体"/>
          <w:sz w:val="28"/>
          <w:szCs w:val="28"/>
        </w:rPr>
        <w:t>3</w:t>
      </w:r>
      <w:r>
        <w:rPr>
          <w:rFonts w:hint="eastAsia" w:ascii="黑体" w:hAnsi="黑体" w:eastAsia="黑体"/>
          <w:sz w:val="28"/>
          <w:szCs w:val="28"/>
        </w:rPr>
        <w:t>0</w:t>
      </w:r>
      <w:r>
        <w:rPr>
          <w:rFonts w:ascii="黑体" w:hAnsi="黑体" w:eastAsia="黑体"/>
          <w:sz w:val="28"/>
          <w:szCs w:val="28"/>
        </w:rPr>
        <w:t>-16</w:t>
      </w:r>
      <w:r>
        <w:rPr>
          <w:rFonts w:hint="eastAsia" w:ascii="黑体" w:hAnsi="黑体" w:eastAsia="黑体"/>
          <w:sz w:val="28"/>
          <w:szCs w:val="28"/>
        </w:rPr>
        <w:t>：0</w:t>
      </w:r>
      <w:r>
        <w:rPr>
          <w:rFonts w:ascii="黑体" w:hAnsi="黑体" w:eastAsia="黑体"/>
          <w:sz w:val="28"/>
          <w:szCs w:val="28"/>
        </w:rPr>
        <w:t>0</w:t>
      </w:r>
    </w:p>
    <w:p>
      <w:pPr>
        <w:spacing w:line="560" w:lineRule="exact"/>
        <w:rPr>
          <w:rFonts w:ascii="黑体" w:hAnsi="黑体" w:eastAsia="黑体"/>
          <w:sz w:val="28"/>
          <w:szCs w:val="28"/>
          <w:u w:val="single"/>
        </w:rPr>
      </w:pPr>
      <w:r>
        <w:rPr>
          <w:rFonts w:hint="eastAsia" w:ascii="黑体" w:hAnsi="黑体" w:eastAsia="黑体"/>
          <w:sz w:val="28"/>
          <w:szCs w:val="28"/>
        </w:rPr>
        <w:t>参会单位（盖章）：</w:t>
      </w:r>
      <w:r>
        <w:rPr>
          <w:rFonts w:hint="eastAsia" w:ascii="黑体" w:hAnsi="黑体" w:eastAsia="黑体"/>
          <w:sz w:val="28"/>
          <w:szCs w:val="28"/>
          <w:u w:val="single"/>
        </w:rPr>
        <w:t xml:space="preserve">                    </w:t>
      </w:r>
      <w:r>
        <w:rPr>
          <w:rFonts w:hint="eastAsia" w:ascii="黑体" w:hAnsi="黑体" w:eastAsia="黑体"/>
          <w:sz w:val="28"/>
          <w:szCs w:val="28"/>
        </w:rPr>
        <w:t xml:space="preserve">  单位主要负责人签字： </w:t>
      </w:r>
      <w:r>
        <w:rPr>
          <w:rFonts w:ascii="黑体" w:hAnsi="黑体" w:eastAsia="黑体"/>
          <w:sz w:val="28"/>
          <w:szCs w:val="28"/>
          <w:u w:val="single"/>
        </w:rPr>
        <w:t xml:space="preserve">             </w:t>
      </w:r>
    </w:p>
    <w:p>
      <w:pPr>
        <w:spacing w:line="560" w:lineRule="exact"/>
        <w:rPr>
          <w:rFonts w:ascii="黑体" w:hAnsi="黑体" w:eastAsia="黑体"/>
          <w:sz w:val="28"/>
          <w:szCs w:val="28"/>
        </w:rPr>
      </w:pPr>
      <w:r>
        <w:rPr>
          <w:rFonts w:hint="eastAsia" w:ascii="黑体" w:hAnsi="黑体" w:eastAsia="黑体"/>
          <w:sz w:val="28"/>
          <w:szCs w:val="28"/>
        </w:rPr>
        <w:t>参会人员：</w:t>
      </w:r>
    </w:p>
    <w:tbl>
      <w:tblPr>
        <w:tblStyle w:val="4"/>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1363"/>
        <w:gridCol w:w="621"/>
        <w:gridCol w:w="1418"/>
        <w:gridCol w:w="1446"/>
        <w:gridCol w:w="680"/>
        <w:gridCol w:w="141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456" w:type="dxa"/>
            <w:gridSpan w:val="9"/>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8"/>
                <w:szCs w:val="28"/>
              </w:rPr>
            </w:pPr>
            <w:r>
              <w:rPr>
                <w:rFonts w:hint="eastAsia" w:ascii="黑体" w:hAnsi="黑体" w:eastAsia="黑体"/>
                <w:sz w:val="28"/>
                <w:szCs w:val="28"/>
              </w:rPr>
              <w:t xml:space="preserve">请勾选参会人员类别：󠄀󠄀教职工 </w:t>
            </w:r>
            <w:r>
              <w:rPr>
                <w:rFonts w:ascii="黑体" w:hAnsi="黑体" w:eastAsia="黑体"/>
                <w:sz w:val="28"/>
                <w:szCs w:val="28"/>
              </w:rPr>
              <w:t xml:space="preserve">      </w:t>
            </w:r>
            <w:r>
              <w:rPr>
                <w:rFonts w:hint="eastAsia" w:ascii="黑体" w:hAnsi="黑体" w:eastAsia="黑体"/>
                <w:sz w:val="28"/>
                <w:szCs w:val="28"/>
              </w:rPr>
              <w:t>󠄀󠄀研究生</w:t>
            </w:r>
            <w:r>
              <w:rPr>
                <w:rFonts w:ascii="黑体" w:hAnsi="黑体" w:eastAsia="黑体"/>
                <w:sz w:val="28"/>
                <w:szCs w:val="28"/>
              </w:rPr>
              <w:t xml:space="preserve">       </w:t>
            </w:r>
            <w:r>
              <w:rPr>
                <w:rFonts w:hint="eastAsia" w:ascii="黑体" w:hAnsi="黑体" w:eastAsia="黑体"/>
                <w:sz w:val="28"/>
                <w:szCs w:val="28"/>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是否签订责任书/承诺书</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是否签订责任书/承诺书</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是否签订责任书/承诺书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是否签订责任书/承诺书</w:t>
            </w:r>
          </w:p>
        </w:tc>
        <w:tc>
          <w:tcPr>
            <w:tcW w:w="62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是否签订责任书/承诺书</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序   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签  名</w:t>
            </w: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r>
              <w:rPr>
                <w:rFonts w:hint="eastAsia" w:ascii="黑体" w:hAnsi="黑体" w:eastAsia="黑体"/>
                <w:sz w:val="28"/>
                <w:szCs w:val="28"/>
              </w:rPr>
              <w:t>是否签订责任书/承诺书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500" w:lineRule="exact"/>
              <w:jc w:val="center"/>
              <w:rPr>
                <w:rFonts w:ascii="黑体" w:hAnsi="黑体" w:eastAsia="黑体"/>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黑体" w:hAnsi="黑体" w:eastAsia="黑体"/>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p>
        </w:tc>
        <w:tc>
          <w:tcPr>
            <w:tcW w:w="680"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c>
          <w:tcPr>
            <w:tcW w:w="1389"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sz w:val="28"/>
                <w:szCs w:val="28"/>
              </w:rPr>
            </w:pPr>
          </w:p>
        </w:tc>
      </w:tr>
    </w:tbl>
    <w:p>
      <w:r>
        <w:rPr>
          <w:rFonts w:hint="eastAsia" w:ascii="黑体" w:hAnsi="黑体" w:eastAsia="黑体"/>
          <w:sz w:val="28"/>
          <w:szCs w:val="28"/>
        </w:rPr>
        <w:t>说明：签到表于</w:t>
      </w:r>
      <w:r>
        <w:rPr>
          <w:rFonts w:ascii="黑体" w:hAnsi="黑体" w:eastAsia="黑体"/>
          <w:sz w:val="28"/>
          <w:szCs w:val="28"/>
        </w:rPr>
        <w:t>5</w:t>
      </w:r>
      <w:r>
        <w:rPr>
          <w:rFonts w:hint="eastAsia" w:ascii="黑体" w:hAnsi="黑体" w:eastAsia="黑体"/>
          <w:sz w:val="28"/>
          <w:szCs w:val="28"/>
        </w:rPr>
        <w:t>月</w:t>
      </w:r>
      <w:r>
        <w:rPr>
          <w:rFonts w:ascii="黑体" w:hAnsi="黑体" w:eastAsia="黑体"/>
          <w:sz w:val="28"/>
          <w:szCs w:val="28"/>
        </w:rPr>
        <w:t>13</w:t>
      </w:r>
      <w:r>
        <w:rPr>
          <w:rFonts w:hint="eastAsia" w:ascii="黑体" w:hAnsi="黑体" w:eastAsia="黑体"/>
          <w:sz w:val="28"/>
          <w:szCs w:val="28"/>
        </w:rPr>
        <w:t>日前报送学院办公室（3</w:t>
      </w:r>
      <w:r>
        <w:rPr>
          <w:rFonts w:ascii="黑体" w:hAnsi="黑体" w:eastAsia="黑体"/>
          <w:sz w:val="28"/>
          <w:szCs w:val="28"/>
        </w:rPr>
        <w:t>3</w:t>
      </w:r>
      <w:r>
        <w:rPr>
          <w:rFonts w:hint="eastAsia" w:ascii="黑体" w:hAnsi="黑体" w:eastAsia="黑体"/>
          <w:sz w:val="28"/>
          <w:szCs w:val="28"/>
        </w:rPr>
        <w:t>教1</w:t>
      </w:r>
      <w:r>
        <w:rPr>
          <w:rFonts w:ascii="黑体" w:hAnsi="黑体" w:eastAsia="黑体"/>
          <w:sz w:val="28"/>
          <w:szCs w:val="28"/>
        </w:rPr>
        <w:t>08</w:t>
      </w:r>
      <w:r>
        <w:rPr>
          <w:rFonts w:hint="eastAsia" w:ascii="黑体" w:hAnsi="黑体" w:eastAsia="黑体"/>
          <w:sz w:val="28"/>
          <w:szCs w:val="28"/>
        </w:rPr>
        <w:t>室，刘祖兰老师，</w:t>
      </w:r>
      <w:r>
        <w:rPr>
          <w:rFonts w:ascii="黑体" w:hAnsi="黑体" w:eastAsia="黑体"/>
          <w:sz w:val="28"/>
          <w:szCs w:val="28"/>
        </w:rPr>
        <w:t>68250191</w:t>
      </w:r>
      <w:r>
        <w:rPr>
          <w:rFonts w:hint="eastAsia" w:ascii="黑体" w:hAnsi="黑体" w:eastAsia="黑体"/>
          <w:sz w:val="28"/>
          <w:szCs w:val="28"/>
        </w:rPr>
        <w:t>）</w:t>
      </w:r>
      <w:bookmarkStart w:id="0" w:name="_GoBack"/>
      <w:bookmarkEnd w:id="0"/>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
    <w:altName w:val="Times New Roman"/>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Style w:val="6"/>
        <w:rFonts w:ascii="仿宋_GB2312" w:eastAsia="仿宋_GB2312"/>
        <w:sz w:val="28"/>
        <w:szCs w:val="28"/>
      </w:rPr>
      <w:fldChar w:fldCharType="begin"/>
    </w:r>
    <w:r>
      <w:rPr>
        <w:rStyle w:val="6"/>
        <w:rFonts w:ascii="仿宋_GB2312" w:eastAsia="仿宋_GB2312"/>
        <w:sz w:val="28"/>
        <w:szCs w:val="28"/>
      </w:rPr>
      <w:instrText xml:space="preserve">PAGE  </w:instrText>
    </w:r>
    <w:r>
      <w:rPr>
        <w:rStyle w:val="6"/>
        <w:rFonts w:ascii="仿宋_GB2312" w:eastAsia="仿宋_GB2312"/>
        <w:sz w:val="28"/>
        <w:szCs w:val="28"/>
      </w:rPr>
      <w:fldChar w:fldCharType="separate"/>
    </w:r>
    <w:r>
      <w:rPr>
        <w:rStyle w:val="6"/>
        <w:rFonts w:ascii="仿宋_GB2312" w:eastAsia="仿宋_GB2312"/>
        <w:sz w:val="28"/>
        <w:szCs w:val="28"/>
      </w:rPr>
      <w:t>- 2 -</w:t>
    </w:r>
    <w:r>
      <w:rPr>
        <w:rStyle w:val="6"/>
        <w:rFonts w:ascii="仿宋_GB2312" w:eastAsia="仿宋_GB2312"/>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E5D09"/>
    <w:rsid w:val="078F50E7"/>
    <w:rsid w:val="297E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3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2022-05-12T03:26:00Z</dcterms:created>
  <dc:creator>何祥庆</dc:creator>
  <cp:lastModifiedBy>何祥庆</cp:lastModifiedBy>
  <dcterms:modified xsi:type="dcterms:W3CDTF">2022-05-12T03:27:34Z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207F77F79AE242C79F377888DC31D15F</vt:lpwstr>
  </property>
</Properties>
</file>